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implantar un programa piloto específico de detección precoz de cáncer de pulmón que valore el coste-efectividad y la factibilidad de su implantación generalizada, aprobada por el Pleno del Parlamento de Navarra en sesión celebrada el día 20 de octubre de 2022, cuyo texto se inserta a continuación:</w:t>
      </w:r>
    </w:p>
    <w:p>
      <w:pPr>
        <w:pStyle w:val="0"/>
        <w:suppressAutoHyphens w:val="false"/>
        <w:rPr>
          <w:rStyle w:val="1"/>
        </w:rPr>
      </w:pPr>
      <w:r>
        <w:rPr>
          <w:rStyle w:val="1"/>
        </w:rPr>
        <w:t xml:space="preserve">“1. El Parlamento de Navarra insta al Gobierno de Navarra a iniciar a la mayor brevedad posible la implantación de un programa piloto específico en la Comunidad Foral de detección precoz de cáncer de pulmón que valore el coste-efectividad y la factibilidad de su implantación generalizada en Navarra.</w:t>
      </w:r>
    </w:p>
    <w:p>
      <w:pPr>
        <w:pStyle w:val="0"/>
        <w:suppressAutoHyphens w:val="false"/>
        <w:rPr>
          <w:rStyle w:val="1"/>
        </w:rPr>
      </w:pPr>
      <w:r>
        <w:rPr>
          <w:rStyle w:val="1"/>
        </w:rPr>
        <w:t xml:space="preserve">2. El Sistema Navarro de Salud participará y trabajará para poner en marcha el cribado de cáncer de pulmón en Navarra desde cualquier iniciativa, bien sea de índole estatal o propia, siempre desde el sistema público, para dar una respuesta más eficaz y equitativa en la detección y prevención del cáncer”.</w:t>
      </w:r>
    </w:p>
    <w:p>
      <w:pPr>
        <w:pStyle w:val="0"/>
        <w:suppressAutoHyphens w:val="false"/>
        <w:rPr>
          <w:rStyle w:val="1"/>
        </w:rPr>
      </w:pPr>
      <w:r>
        <w:rPr>
          <w:rStyle w:val="1"/>
        </w:rPr>
        <w:t xml:space="preserve">Pamplona, 21 de octubre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