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20 de octubre de 2022, el Pleno de la Cámara rechazó la moción por la que se insta al Parlamento de Navarra a expresar su apoyo a la Ley de Memoria Democrática e insta al Gobierno de España a que ponga en marcha todas las medidas contenidas en la Ley aprobada, presentada por el Grupo Parlamentario Partido Socialista de Navarra y publicada en el Boletín Oficial del Parlamento de Navarra núm. 116 de 18 de octubre de 2022.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octubre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