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CE3D" w14:textId="62D44CFF" w:rsidR="0094196D" w:rsidRPr="002F668B" w:rsidRDefault="002F668B" w:rsidP="00CA544A">
      <w:pPr>
        <w:spacing w:after="120"/>
        <w:rPr>
          <w:rFonts w:cs="Arial"/>
          <w:sz w:val="22"/>
          <w:szCs w:val="22"/>
        </w:rPr>
      </w:pPr>
      <w:r>
        <w:rPr>
          <w:rFonts w:cs="Arial"/>
          <w:sz w:val="22"/>
          <w:szCs w:val="22"/>
        </w:rPr>
        <w:t>13 de octubre</w:t>
      </w:r>
    </w:p>
    <w:p w14:paraId="6C7E25D2" w14:textId="77777777" w:rsidR="002F668B" w:rsidRDefault="00CD4DF7" w:rsidP="00CA544A">
      <w:pPr>
        <w:spacing w:after="120"/>
        <w:rPr>
          <w:rFonts w:cs="Arial"/>
          <w:sz w:val="22"/>
        </w:rPr>
      </w:pPr>
      <w:r w:rsidRPr="006B7F2E">
        <w:rPr>
          <w:rFonts w:cs="Arial"/>
          <w:sz w:val="22"/>
        </w:rPr>
        <w:t>La</w:t>
      </w:r>
      <w:r w:rsidR="0006150C" w:rsidRPr="006B7F2E">
        <w:rPr>
          <w:rFonts w:cs="Arial"/>
          <w:sz w:val="22"/>
        </w:rPr>
        <w:t xml:space="preserve"> </w:t>
      </w:r>
      <w:r w:rsidRPr="006B7F2E">
        <w:rPr>
          <w:rFonts w:cs="Arial"/>
          <w:sz w:val="22"/>
        </w:rPr>
        <w:t>Consejera</w:t>
      </w:r>
      <w:r w:rsidR="0006150C" w:rsidRPr="006B7F2E">
        <w:rPr>
          <w:rFonts w:cs="Arial"/>
          <w:sz w:val="22"/>
        </w:rPr>
        <w:t xml:space="preserve"> de Derechos Sociales </w:t>
      </w:r>
      <w:r w:rsidR="00865890" w:rsidRPr="006B7F2E">
        <w:rPr>
          <w:rFonts w:cs="Arial"/>
          <w:sz w:val="22"/>
        </w:rPr>
        <w:t>del Gobierno de Navarra</w:t>
      </w:r>
      <w:r w:rsidR="0006150C" w:rsidRPr="006B7F2E">
        <w:rPr>
          <w:rFonts w:cs="Arial"/>
          <w:sz w:val="22"/>
        </w:rPr>
        <w:t xml:space="preserve">, en relación </w:t>
      </w:r>
      <w:r w:rsidR="00B67C4B" w:rsidRPr="006B7F2E">
        <w:rPr>
          <w:rFonts w:cs="Arial"/>
          <w:sz w:val="22"/>
        </w:rPr>
        <w:t>con</w:t>
      </w:r>
      <w:r w:rsidR="0006150C" w:rsidRPr="006B7F2E">
        <w:rPr>
          <w:rFonts w:cs="Arial"/>
          <w:sz w:val="22"/>
        </w:rPr>
        <w:t xml:space="preserve"> la </w:t>
      </w:r>
      <w:r w:rsidR="00CB3E16" w:rsidRPr="006B7F2E">
        <w:rPr>
          <w:rFonts w:cs="Arial"/>
          <w:sz w:val="22"/>
        </w:rPr>
        <w:t>p</w:t>
      </w:r>
      <w:r w:rsidR="0003307A" w:rsidRPr="006B7F2E">
        <w:rPr>
          <w:rFonts w:cs="Arial"/>
          <w:sz w:val="22"/>
        </w:rPr>
        <w:t>regunta</w:t>
      </w:r>
      <w:r w:rsidR="0006150C" w:rsidRPr="006B7F2E">
        <w:rPr>
          <w:rFonts w:cs="Arial"/>
          <w:sz w:val="22"/>
        </w:rPr>
        <w:t xml:space="preserve"> </w:t>
      </w:r>
      <w:r w:rsidR="00865890" w:rsidRPr="006B7F2E">
        <w:rPr>
          <w:rFonts w:cs="Arial"/>
          <w:sz w:val="22"/>
        </w:rPr>
        <w:t>formulada</w:t>
      </w:r>
      <w:r w:rsidR="0006150C" w:rsidRPr="006B7F2E">
        <w:rPr>
          <w:rFonts w:cs="Arial"/>
          <w:sz w:val="22"/>
        </w:rPr>
        <w:t xml:space="preserve"> por </w:t>
      </w:r>
      <w:r w:rsidR="00EA2D5B" w:rsidRPr="006B7F2E">
        <w:rPr>
          <w:rFonts w:cs="Arial"/>
          <w:sz w:val="22"/>
        </w:rPr>
        <w:t>la</w:t>
      </w:r>
      <w:r w:rsidR="003860DD" w:rsidRPr="006B7F2E">
        <w:rPr>
          <w:rFonts w:cs="Arial"/>
          <w:sz w:val="22"/>
        </w:rPr>
        <w:t xml:space="preserve"> parlamentari</w:t>
      </w:r>
      <w:r w:rsidR="00EA2D5B" w:rsidRPr="006B7F2E">
        <w:rPr>
          <w:rFonts w:cs="Arial"/>
          <w:sz w:val="22"/>
        </w:rPr>
        <w:t>a</w:t>
      </w:r>
      <w:r w:rsidR="00B67C4B" w:rsidRPr="006B7F2E">
        <w:rPr>
          <w:rFonts w:cs="Arial"/>
          <w:sz w:val="22"/>
        </w:rPr>
        <w:t xml:space="preserve"> d</w:t>
      </w:r>
      <w:r w:rsidR="00EC31C9" w:rsidRPr="006B7F2E">
        <w:rPr>
          <w:rFonts w:cs="Arial"/>
          <w:sz w:val="22"/>
        </w:rPr>
        <w:t>o</w:t>
      </w:r>
      <w:r w:rsidR="00EA2D5B" w:rsidRPr="006B7F2E">
        <w:rPr>
          <w:rFonts w:cs="Arial"/>
          <w:sz w:val="22"/>
        </w:rPr>
        <w:t>ña</w:t>
      </w:r>
      <w:r w:rsidR="0006150C" w:rsidRPr="006B7F2E">
        <w:rPr>
          <w:rFonts w:cs="Arial"/>
          <w:sz w:val="22"/>
        </w:rPr>
        <w:t xml:space="preserve"> </w:t>
      </w:r>
      <w:r w:rsidR="006B7F2E" w:rsidRPr="006B7F2E">
        <w:rPr>
          <w:rFonts w:cs="Arial"/>
          <w:sz w:val="22"/>
        </w:rPr>
        <w:t>Isabel Aranburu Bergua</w:t>
      </w:r>
      <w:r w:rsidR="0006150C" w:rsidRPr="006B7F2E">
        <w:rPr>
          <w:rFonts w:cs="Arial"/>
          <w:sz w:val="22"/>
        </w:rPr>
        <w:t>, adscrit</w:t>
      </w:r>
      <w:r w:rsidR="00EA2D5B" w:rsidRPr="006B7F2E">
        <w:rPr>
          <w:rFonts w:cs="Arial"/>
          <w:sz w:val="22"/>
        </w:rPr>
        <w:t>a</w:t>
      </w:r>
      <w:r w:rsidR="0006150C" w:rsidRPr="006B7F2E">
        <w:rPr>
          <w:rFonts w:cs="Arial"/>
          <w:sz w:val="22"/>
        </w:rPr>
        <w:t xml:space="preserve"> al Grupo </w:t>
      </w:r>
      <w:r w:rsidR="00B67C4B" w:rsidRPr="006B7F2E">
        <w:rPr>
          <w:rFonts w:cs="Arial"/>
          <w:sz w:val="22"/>
        </w:rPr>
        <w:t>P</w:t>
      </w:r>
      <w:r w:rsidR="0006150C" w:rsidRPr="006B7F2E">
        <w:rPr>
          <w:rFonts w:cs="Arial"/>
          <w:sz w:val="22"/>
        </w:rPr>
        <w:t xml:space="preserve">arlamentario </w:t>
      </w:r>
      <w:r w:rsidR="006B7F2E" w:rsidRPr="006B7F2E">
        <w:rPr>
          <w:rFonts w:cs="Arial"/>
          <w:sz w:val="22"/>
        </w:rPr>
        <w:t>Geroa Bai</w:t>
      </w:r>
      <w:r w:rsidR="0006150C" w:rsidRPr="006B7F2E">
        <w:rPr>
          <w:rFonts w:cs="Arial"/>
          <w:sz w:val="22"/>
        </w:rPr>
        <w:t xml:space="preserve">, </w:t>
      </w:r>
      <w:r w:rsidR="0068120C" w:rsidRPr="006B7F2E">
        <w:rPr>
          <w:rFonts w:cs="Arial"/>
          <w:sz w:val="22"/>
        </w:rPr>
        <w:t xml:space="preserve">sobre </w:t>
      </w:r>
      <w:r w:rsidR="006B7F2E" w:rsidRPr="006B7F2E">
        <w:rPr>
          <w:rFonts w:cs="Arial"/>
          <w:sz w:val="22"/>
        </w:rPr>
        <w:t>los Puntos de Encuentro Familiar (10-22/PES-00217)</w:t>
      </w:r>
      <w:r w:rsidR="0006150C" w:rsidRPr="006B7F2E">
        <w:rPr>
          <w:rFonts w:cs="Arial"/>
          <w:sz w:val="22"/>
        </w:rPr>
        <w:t xml:space="preserve">, </w:t>
      </w:r>
      <w:r w:rsidR="00CB3E16" w:rsidRPr="006B7F2E">
        <w:rPr>
          <w:rFonts w:cs="Arial"/>
          <w:sz w:val="22"/>
        </w:rPr>
        <w:t>tiene el honor de informarle lo siguiente</w:t>
      </w:r>
      <w:r w:rsidR="00EC3319" w:rsidRPr="006B7F2E">
        <w:rPr>
          <w:rFonts w:cs="Arial"/>
          <w:sz w:val="22"/>
        </w:rPr>
        <w:t>:</w:t>
      </w:r>
    </w:p>
    <w:p w14:paraId="7E3FDD5C" w14:textId="77777777" w:rsidR="002F668B" w:rsidRDefault="006B7F2E" w:rsidP="006B7F2E">
      <w:pPr>
        <w:rPr>
          <w:rFonts w:cs="Arial"/>
          <w:sz w:val="22"/>
          <w:lang w:val="es-ES_tradnl"/>
        </w:rPr>
      </w:pPr>
      <w:r w:rsidRPr="006B7F2E">
        <w:rPr>
          <w:rFonts w:cs="Arial"/>
          <w:sz w:val="22"/>
          <w:lang w:val="es-ES_tradnl"/>
        </w:rPr>
        <w:t>Se ha creado un nuevo punto de encuentro familiar en Pamplona dirigido a la atención específica de los niños, niñas y adolescentes y sus familias biológicas cuando existe una situación de acogimiento familiar. Dicho punto de encuentro está en funcionamiento desde noviembre de 2021, tras la adjudicación del lote 3 del concierto social para la gestión de programas y servicios de atención a familias y menores (resolución 7924/2021 de 11 de noviembre de la Directora Gerente de la Agencia Navarra de Autonomía y Desarrollo de</w:t>
      </w:r>
      <w:r>
        <w:rPr>
          <w:rFonts w:cs="Arial"/>
          <w:sz w:val="22"/>
          <w:lang w:val="es-ES_tradnl"/>
        </w:rPr>
        <w:t xml:space="preserve"> las Personas) y s</w:t>
      </w:r>
      <w:r w:rsidRPr="006B7F2E">
        <w:rPr>
          <w:rFonts w:cs="Arial"/>
          <w:sz w:val="22"/>
          <w:lang w:val="es-ES_tradnl"/>
        </w:rPr>
        <w:t>e creó con objeto de dar una respuesta específica a las familias y a los menores en situación de acogimiento familiar. Este punto de encuentro atiende personas usuarias de toda la geografía navarra.</w:t>
      </w:r>
    </w:p>
    <w:p w14:paraId="13B91BD8" w14:textId="77777777" w:rsidR="002F668B" w:rsidRDefault="006B7F2E" w:rsidP="006B7F2E">
      <w:pPr>
        <w:rPr>
          <w:rFonts w:cs="Arial"/>
          <w:sz w:val="22"/>
          <w:lang w:val="es-ES_tradnl"/>
        </w:rPr>
      </w:pPr>
      <w:r w:rsidRPr="006B7F2E">
        <w:rPr>
          <w:rFonts w:cs="Arial"/>
          <w:sz w:val="22"/>
          <w:lang w:val="es-ES_tradnl"/>
        </w:rPr>
        <w:t xml:space="preserve">En estos momentos, no se ve la necesidad de creación de nuevos puntos de encuentro familiar dada la demanda existente actualmente. </w:t>
      </w:r>
    </w:p>
    <w:p w14:paraId="745E80F7" w14:textId="77777777" w:rsidR="002F668B" w:rsidRDefault="006B7F2E" w:rsidP="006B7F2E">
      <w:pPr>
        <w:rPr>
          <w:rFonts w:cs="Arial"/>
          <w:sz w:val="22"/>
          <w:lang w:val="es-ES_tradnl"/>
        </w:rPr>
      </w:pPr>
      <w:r w:rsidRPr="006B7F2E">
        <w:rPr>
          <w:rFonts w:cs="Arial"/>
          <w:sz w:val="22"/>
          <w:lang w:val="es-ES_tradnl"/>
        </w:rPr>
        <w:t>La consideración de la apertura de un nuevo punto de encuentro familiar en el área de Estella es una propuesta tenida en cuenta, si bien la demanda actual no justifica su creación en estos momentos. En estos momentos, son 7 los menores de dicha área los que están siendo atendidos en puntos de encuentro de Pamplona y Tafalla, número que hace poco eficiente la deslocalización del servicio en estos momentos. Sin embargo, no se descarta su creación si la demanda así lo requiere.</w:t>
      </w:r>
    </w:p>
    <w:p w14:paraId="38154FC3" w14:textId="57F79057" w:rsidR="0006150C" w:rsidRPr="006B7F2E" w:rsidRDefault="0006150C" w:rsidP="00CA544A">
      <w:pPr>
        <w:spacing w:after="120"/>
        <w:rPr>
          <w:rFonts w:cs="Arial"/>
          <w:sz w:val="22"/>
        </w:rPr>
      </w:pPr>
      <w:r w:rsidRPr="006B7F2E">
        <w:rPr>
          <w:rFonts w:cs="Arial"/>
          <w:sz w:val="22"/>
        </w:rPr>
        <w:t>Es cuanto tengo el honor de informar en cumplimiento del artículo 1</w:t>
      </w:r>
      <w:r w:rsidR="008D403D" w:rsidRPr="006B7F2E">
        <w:rPr>
          <w:rFonts w:cs="Arial"/>
          <w:sz w:val="22"/>
        </w:rPr>
        <w:t>9</w:t>
      </w:r>
      <w:r w:rsidRPr="006B7F2E">
        <w:rPr>
          <w:rFonts w:cs="Arial"/>
          <w:sz w:val="22"/>
        </w:rPr>
        <w:t>4 del Reglamento del Parlamento de Navarra.</w:t>
      </w:r>
    </w:p>
    <w:p w14:paraId="24A1CB4D" w14:textId="77777777" w:rsidR="0006150C" w:rsidRPr="006B7F2E" w:rsidRDefault="0006150C" w:rsidP="00CA544A">
      <w:pPr>
        <w:spacing w:after="120"/>
        <w:jc w:val="center"/>
        <w:outlineLvl w:val="0"/>
        <w:rPr>
          <w:rFonts w:cs="Arial"/>
          <w:sz w:val="22"/>
        </w:rPr>
      </w:pPr>
      <w:r w:rsidRPr="006B7F2E">
        <w:rPr>
          <w:rFonts w:cs="Arial"/>
          <w:sz w:val="22"/>
        </w:rPr>
        <w:t>Pamplona</w:t>
      </w:r>
      <w:r w:rsidR="00CD748E" w:rsidRPr="006B7F2E">
        <w:rPr>
          <w:rFonts w:cs="Arial"/>
          <w:sz w:val="22"/>
        </w:rPr>
        <w:t>-Iruña</w:t>
      </w:r>
      <w:r w:rsidRPr="006B7F2E">
        <w:rPr>
          <w:rFonts w:cs="Arial"/>
          <w:sz w:val="22"/>
        </w:rPr>
        <w:t xml:space="preserve">, </w:t>
      </w:r>
      <w:r w:rsidR="006B7F2E" w:rsidRPr="006B7F2E">
        <w:rPr>
          <w:rFonts w:cs="Arial"/>
          <w:sz w:val="22"/>
        </w:rPr>
        <w:t>11 de octubre</w:t>
      </w:r>
      <w:r w:rsidR="00AA6EA2" w:rsidRPr="006B7F2E">
        <w:rPr>
          <w:rFonts w:cs="Arial"/>
          <w:sz w:val="22"/>
        </w:rPr>
        <w:t xml:space="preserve"> de 20</w:t>
      </w:r>
      <w:r w:rsidR="003960F4" w:rsidRPr="006B7F2E">
        <w:rPr>
          <w:rFonts w:cs="Arial"/>
          <w:sz w:val="22"/>
        </w:rPr>
        <w:t>2</w:t>
      </w:r>
      <w:r w:rsidR="00D4619E" w:rsidRPr="006B7F2E">
        <w:rPr>
          <w:rFonts w:cs="Arial"/>
          <w:sz w:val="22"/>
        </w:rPr>
        <w:t>2</w:t>
      </w:r>
      <w:r w:rsidRPr="006B7F2E">
        <w:rPr>
          <w:rFonts w:cs="Arial"/>
          <w:sz w:val="22"/>
        </w:rPr>
        <w:t>.</w:t>
      </w:r>
    </w:p>
    <w:p w14:paraId="28E2572B" w14:textId="49FF088B" w:rsidR="002F668B" w:rsidRPr="002F668B" w:rsidRDefault="00CD4DF7" w:rsidP="002F668B">
      <w:pPr>
        <w:spacing w:after="120"/>
        <w:jc w:val="center"/>
        <w:rPr>
          <w:rFonts w:cs="Arial"/>
          <w:sz w:val="22"/>
        </w:rPr>
      </w:pPr>
      <w:r w:rsidRPr="006B7F2E">
        <w:rPr>
          <w:rFonts w:cs="Arial"/>
          <w:sz w:val="22"/>
        </w:rPr>
        <w:t>La</w:t>
      </w:r>
      <w:r w:rsidR="00D45F8B" w:rsidRPr="006B7F2E">
        <w:rPr>
          <w:rFonts w:cs="Arial"/>
          <w:sz w:val="22"/>
        </w:rPr>
        <w:t xml:space="preserve"> </w:t>
      </w:r>
      <w:r w:rsidR="00F15BE5" w:rsidRPr="006B7F2E">
        <w:rPr>
          <w:rFonts w:cs="Arial"/>
          <w:sz w:val="22"/>
        </w:rPr>
        <w:t>Consejer</w:t>
      </w:r>
      <w:r w:rsidRPr="006B7F2E">
        <w:rPr>
          <w:rFonts w:cs="Arial"/>
          <w:sz w:val="22"/>
        </w:rPr>
        <w:t>a</w:t>
      </w:r>
      <w:r w:rsidR="00D45F8B" w:rsidRPr="006B7F2E">
        <w:rPr>
          <w:rFonts w:cs="Arial"/>
          <w:sz w:val="22"/>
        </w:rPr>
        <w:t xml:space="preserve"> de Derechos Sociales</w:t>
      </w:r>
      <w:r w:rsidR="002F668B">
        <w:rPr>
          <w:rFonts w:cs="Arial"/>
          <w:sz w:val="22"/>
        </w:rPr>
        <w:t xml:space="preserve">: </w:t>
      </w:r>
      <w:r w:rsidRPr="006B7F2E">
        <w:rPr>
          <w:rFonts w:cs="Arial"/>
          <w:sz w:val="22"/>
        </w:rPr>
        <w:t>María Carmen Maeztu Villafranca</w:t>
      </w:r>
    </w:p>
    <w:sectPr w:rsidR="002F668B" w:rsidRPr="002F668B" w:rsidSect="00801B66">
      <w:headerReference w:type="default" r:id="rId7"/>
      <w:footerReference w:type="even" r:id="rId8"/>
      <w:footerReference w:type="default" r:id="rId9"/>
      <w:pgSz w:w="11906" w:h="16838" w:code="9"/>
      <w:pgMar w:top="2095" w:right="1701" w:bottom="107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2C582" w14:textId="77777777" w:rsidR="00464A3C" w:rsidRDefault="00464A3C">
      <w:r>
        <w:separator/>
      </w:r>
    </w:p>
  </w:endnote>
  <w:endnote w:type="continuationSeparator" w:id="0">
    <w:p w14:paraId="254A8D96" w14:textId="77777777" w:rsidR="00464A3C" w:rsidRDefault="0046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A522" w14:textId="77777777" w:rsidR="003770D5" w:rsidRPr="005E5A1A" w:rsidRDefault="003770D5" w:rsidP="005E5A1A">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r w:rsidRPr="007A7B54">
      <w:rPr>
        <w:rStyle w:val="Nmerodepgina"/>
        <w:rFonts w:cs="Arial"/>
        <w:sz w:val="20"/>
        <w:szCs w:val="20"/>
      </w:rPr>
      <w:fldChar w:fldCharType="begin"/>
    </w:r>
    <w:r w:rsidRPr="007A7B54">
      <w:rPr>
        <w:rStyle w:val="Nmerodepgina"/>
        <w:rFonts w:cs="Arial"/>
        <w:sz w:val="20"/>
        <w:szCs w:val="20"/>
      </w:rPr>
      <w:instrText xml:space="preserve"> PAGE </w:instrText>
    </w:r>
    <w:r w:rsidRPr="007A7B54">
      <w:rPr>
        <w:rStyle w:val="Nmerodepgina"/>
        <w:rFonts w:cs="Arial"/>
        <w:sz w:val="20"/>
        <w:szCs w:val="20"/>
      </w:rPr>
      <w:fldChar w:fldCharType="separate"/>
    </w:r>
    <w:r w:rsidR="006B7F2E">
      <w:rPr>
        <w:rStyle w:val="Nmerodepgina"/>
        <w:rFonts w:cs="Arial"/>
        <w:noProof/>
        <w:sz w:val="20"/>
        <w:szCs w:val="20"/>
      </w:rPr>
      <w:t>2</w:t>
    </w:r>
    <w:r w:rsidRPr="007A7B54">
      <w:rPr>
        <w:rStyle w:val="Nmerodepgina"/>
        <w:rFonts w:cs="Arial"/>
        <w:sz w:val="20"/>
        <w:szCs w:val="20"/>
      </w:rPr>
      <w:fldChar w:fldCharType="end"/>
    </w:r>
    <w:r w:rsidRPr="007A7B54">
      <w:rPr>
        <w:rStyle w:val="Nmerodepgina"/>
        <w:rFonts w:cs="Arial"/>
        <w:sz w:val="20"/>
        <w:szCs w:val="20"/>
      </w:rPr>
      <w:t>/</w:t>
    </w:r>
    <w:r w:rsidRPr="007A7B54">
      <w:rPr>
        <w:rStyle w:val="Nmerodepgina"/>
        <w:rFonts w:cs="Arial"/>
        <w:sz w:val="20"/>
        <w:szCs w:val="20"/>
      </w:rPr>
      <w:fldChar w:fldCharType="begin"/>
    </w:r>
    <w:r w:rsidRPr="007A7B54">
      <w:rPr>
        <w:rStyle w:val="Nmerodepgina"/>
        <w:rFonts w:cs="Arial"/>
        <w:sz w:val="20"/>
        <w:szCs w:val="20"/>
      </w:rPr>
      <w:instrText xml:space="preserve"> NUMPAGES </w:instrText>
    </w:r>
    <w:r w:rsidRPr="007A7B54">
      <w:rPr>
        <w:rStyle w:val="Nmerodepgina"/>
        <w:rFonts w:cs="Arial"/>
        <w:sz w:val="20"/>
        <w:szCs w:val="20"/>
      </w:rPr>
      <w:fldChar w:fldCharType="separate"/>
    </w:r>
    <w:r w:rsidR="006B7F2E">
      <w:rPr>
        <w:rStyle w:val="Nmerodepgina"/>
        <w:rFonts w:cs="Arial"/>
        <w:noProof/>
        <w:sz w:val="20"/>
        <w:szCs w:val="20"/>
      </w:rPr>
      <w:t>2</w:t>
    </w:r>
    <w:r w:rsidRPr="007A7B54">
      <w:rPr>
        <w:rStyle w:val="Nmerodepgina"/>
        <w:rFonts w:cs="Arial"/>
        <w:sz w:val="20"/>
        <w:szCs w:val="20"/>
      </w:rPr>
      <w:fldChar w:fldCharType="end"/>
    </w:r>
    <w:r>
      <w:rPr>
        <w:rFonts w:cs="Arial"/>
        <w:sz w:val="20"/>
        <w:szCs w:val="20"/>
      </w:rPr>
      <w:tab/>
    </w:r>
    <w:r w:rsidR="006566C9">
      <w:rPr>
        <w:rFonts w:cs="Arial"/>
        <w:sz w:val="20"/>
        <w:szCs w:val="20"/>
      </w:rPr>
      <w:t>10</w:t>
    </w:r>
    <w:r w:rsidR="00560F7E">
      <w:rPr>
        <w:rFonts w:cs="Arial"/>
        <w:sz w:val="20"/>
        <w:szCs w:val="20"/>
      </w:rPr>
      <w:t>-2</w:t>
    </w:r>
    <w:r w:rsidR="00D4619E">
      <w:rPr>
        <w:rFonts w:cs="Arial"/>
        <w:sz w:val="20"/>
        <w:szCs w:val="20"/>
      </w:rPr>
      <w:t>2</w:t>
    </w:r>
    <w:r w:rsidRPr="00332E76">
      <w:rPr>
        <w:rFonts w:cs="Arial"/>
        <w:sz w:val="20"/>
        <w:szCs w:val="20"/>
      </w:rPr>
      <w:t>/</w:t>
    </w:r>
    <w:r w:rsidR="0003307A">
      <w:rPr>
        <w:rFonts w:cs="Arial"/>
        <w:sz w:val="20"/>
        <w:szCs w:val="20"/>
      </w:rPr>
      <w:t>PES</w:t>
    </w:r>
    <w:r w:rsidRPr="00EA2D5B">
      <w:rPr>
        <w:rFonts w:cs="Arial"/>
        <w:sz w:val="20"/>
        <w:szCs w:val="20"/>
      </w:rPr>
      <w:t>-00</w:t>
    </w:r>
    <w:r>
      <w:rPr>
        <w:rFonts w:cs="Arial"/>
        <w:sz w:val="20"/>
        <w:szCs w:val="20"/>
      </w:rPr>
      <w:t>x</w:t>
    </w:r>
    <w:r w:rsidR="0068120C">
      <w:rPr>
        <w:rFonts w:cs="Arial"/>
        <w:sz w:val="20"/>
        <w:szCs w:val="20"/>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C56DA" w14:textId="77777777" w:rsidR="003770D5" w:rsidRPr="009E1EFF" w:rsidRDefault="003770D5" w:rsidP="008A7332">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r w:rsidRPr="007A7B54">
      <w:rPr>
        <w:rStyle w:val="Nmerodepgina"/>
        <w:rFonts w:cs="Arial"/>
        <w:sz w:val="20"/>
        <w:szCs w:val="20"/>
      </w:rPr>
      <w:fldChar w:fldCharType="begin"/>
    </w:r>
    <w:r w:rsidRPr="007A7B54">
      <w:rPr>
        <w:rStyle w:val="Nmerodepgina"/>
        <w:rFonts w:cs="Arial"/>
        <w:sz w:val="20"/>
        <w:szCs w:val="20"/>
      </w:rPr>
      <w:instrText xml:space="preserve"> PAGE </w:instrText>
    </w:r>
    <w:r w:rsidRPr="007A7B54">
      <w:rPr>
        <w:rStyle w:val="Nmerodepgina"/>
        <w:rFonts w:cs="Arial"/>
        <w:sz w:val="20"/>
        <w:szCs w:val="20"/>
      </w:rPr>
      <w:fldChar w:fldCharType="separate"/>
    </w:r>
    <w:r w:rsidR="00ED7E68">
      <w:rPr>
        <w:rStyle w:val="Nmerodepgina"/>
        <w:rFonts w:cs="Arial"/>
        <w:noProof/>
        <w:sz w:val="20"/>
        <w:szCs w:val="20"/>
      </w:rPr>
      <w:t>1</w:t>
    </w:r>
    <w:r w:rsidRPr="007A7B54">
      <w:rPr>
        <w:rStyle w:val="Nmerodepgina"/>
        <w:rFonts w:cs="Arial"/>
        <w:sz w:val="20"/>
        <w:szCs w:val="20"/>
      </w:rPr>
      <w:fldChar w:fldCharType="end"/>
    </w:r>
    <w:r w:rsidRPr="007A7B54">
      <w:rPr>
        <w:rStyle w:val="Nmerodepgina"/>
        <w:rFonts w:cs="Arial"/>
        <w:sz w:val="20"/>
        <w:szCs w:val="20"/>
      </w:rPr>
      <w:t>/</w:t>
    </w:r>
    <w:r w:rsidRPr="007A7B54">
      <w:rPr>
        <w:rStyle w:val="Nmerodepgina"/>
        <w:rFonts w:cs="Arial"/>
        <w:sz w:val="20"/>
        <w:szCs w:val="20"/>
      </w:rPr>
      <w:fldChar w:fldCharType="begin"/>
    </w:r>
    <w:r w:rsidRPr="007A7B54">
      <w:rPr>
        <w:rStyle w:val="Nmerodepgina"/>
        <w:rFonts w:cs="Arial"/>
        <w:sz w:val="20"/>
        <w:szCs w:val="20"/>
      </w:rPr>
      <w:instrText xml:space="preserve"> NUMPAGES </w:instrText>
    </w:r>
    <w:r w:rsidRPr="007A7B54">
      <w:rPr>
        <w:rStyle w:val="Nmerodepgina"/>
        <w:rFonts w:cs="Arial"/>
        <w:sz w:val="20"/>
        <w:szCs w:val="20"/>
      </w:rPr>
      <w:fldChar w:fldCharType="separate"/>
    </w:r>
    <w:r w:rsidR="00ED7E68">
      <w:rPr>
        <w:rStyle w:val="Nmerodepgina"/>
        <w:rFonts w:cs="Arial"/>
        <w:noProof/>
        <w:sz w:val="20"/>
        <w:szCs w:val="20"/>
      </w:rPr>
      <w:t>1</w:t>
    </w:r>
    <w:r w:rsidRPr="007A7B54">
      <w:rPr>
        <w:rStyle w:val="Nmerodepgina"/>
        <w:rFonts w:cs="Arial"/>
        <w:sz w:val="20"/>
        <w:szCs w:val="20"/>
      </w:rPr>
      <w:fldChar w:fldCharType="end"/>
    </w:r>
    <w:r>
      <w:rPr>
        <w:rFonts w:cs="Arial"/>
        <w:sz w:val="20"/>
        <w:szCs w:val="20"/>
      </w:rPr>
      <w:tab/>
    </w:r>
    <w:r w:rsidR="006566C9">
      <w:rPr>
        <w:rFonts w:cs="Arial"/>
        <w:sz w:val="20"/>
        <w:szCs w:val="20"/>
      </w:rPr>
      <w:t>10</w:t>
    </w:r>
    <w:r w:rsidR="00560F7E">
      <w:rPr>
        <w:rFonts w:cs="Arial"/>
        <w:sz w:val="20"/>
        <w:szCs w:val="20"/>
      </w:rPr>
      <w:t>-2</w:t>
    </w:r>
    <w:r w:rsidR="00D4619E">
      <w:rPr>
        <w:rFonts w:cs="Arial"/>
        <w:sz w:val="20"/>
        <w:szCs w:val="20"/>
      </w:rPr>
      <w:t>2</w:t>
    </w:r>
    <w:r w:rsidR="0003307A">
      <w:rPr>
        <w:rFonts w:cs="Arial"/>
        <w:sz w:val="20"/>
        <w:szCs w:val="20"/>
      </w:rPr>
      <w:t>/PES</w:t>
    </w:r>
    <w:r w:rsidRPr="003860DD">
      <w:rPr>
        <w:rFonts w:cs="Arial"/>
        <w:sz w:val="20"/>
        <w:szCs w:val="20"/>
      </w:rPr>
      <w:t>-00</w:t>
    </w:r>
    <w:r w:rsidR="006B7F2E">
      <w:rPr>
        <w:rFonts w:cs="Arial"/>
        <w:sz w:val="20"/>
        <w:szCs w:val="20"/>
      </w:rPr>
      <w:t>217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D7390" w14:textId="77777777" w:rsidR="00464A3C" w:rsidRDefault="00464A3C">
      <w:r>
        <w:separator/>
      </w:r>
    </w:p>
  </w:footnote>
  <w:footnote w:type="continuationSeparator" w:id="0">
    <w:p w14:paraId="2F68113C" w14:textId="77777777" w:rsidR="00464A3C" w:rsidRDefault="00464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E5CE2" w14:textId="123018C2" w:rsidR="00801B66" w:rsidRDefault="00801B66" w:rsidP="00801B66">
    <w:pPr>
      <w:pStyle w:val="Encabezado"/>
      <w:tabs>
        <w:tab w:val="clear" w:pos="8504"/>
        <w:tab w:val="right" w:pos="9072"/>
      </w:tabs>
      <w:ind w:left="-1620" w:right="-56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15:restartNumberingAfterBreak="0">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593826086">
    <w:abstractNumId w:val="8"/>
  </w:num>
  <w:num w:numId="2" w16cid:durableId="396123859">
    <w:abstractNumId w:val="1"/>
  </w:num>
  <w:num w:numId="3" w16cid:durableId="12526">
    <w:abstractNumId w:val="4"/>
  </w:num>
  <w:num w:numId="4" w16cid:durableId="1766026078">
    <w:abstractNumId w:val="7"/>
  </w:num>
  <w:num w:numId="5" w16cid:durableId="1042099252">
    <w:abstractNumId w:val="6"/>
  </w:num>
  <w:num w:numId="6" w16cid:durableId="2117359570">
    <w:abstractNumId w:val="2"/>
  </w:num>
  <w:num w:numId="7" w16cid:durableId="1380782375">
    <w:abstractNumId w:val="3"/>
  </w:num>
  <w:num w:numId="8" w16cid:durableId="1225526825">
    <w:abstractNumId w:val="5"/>
  </w:num>
  <w:num w:numId="9" w16cid:durableId="1597209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evenAndOddHeaders/>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150C"/>
    <w:rsid w:val="0003307A"/>
    <w:rsid w:val="00044BB4"/>
    <w:rsid w:val="00052058"/>
    <w:rsid w:val="00054FFC"/>
    <w:rsid w:val="0006150C"/>
    <w:rsid w:val="00065565"/>
    <w:rsid w:val="00081EBB"/>
    <w:rsid w:val="001068E7"/>
    <w:rsid w:val="001207D5"/>
    <w:rsid w:val="0015056C"/>
    <w:rsid w:val="00194A38"/>
    <w:rsid w:val="0019679B"/>
    <w:rsid w:val="001A1B4A"/>
    <w:rsid w:val="001D2F3E"/>
    <w:rsid w:val="001D6EBA"/>
    <w:rsid w:val="00225C7D"/>
    <w:rsid w:val="00241092"/>
    <w:rsid w:val="00252442"/>
    <w:rsid w:val="002F668B"/>
    <w:rsid w:val="00332E76"/>
    <w:rsid w:val="003575FF"/>
    <w:rsid w:val="00360CD5"/>
    <w:rsid w:val="003770D5"/>
    <w:rsid w:val="003860DD"/>
    <w:rsid w:val="003926A4"/>
    <w:rsid w:val="00394EE0"/>
    <w:rsid w:val="003960F4"/>
    <w:rsid w:val="003B62F5"/>
    <w:rsid w:val="003E7CAB"/>
    <w:rsid w:val="00403A3C"/>
    <w:rsid w:val="004376AA"/>
    <w:rsid w:val="004412AA"/>
    <w:rsid w:val="00462A9A"/>
    <w:rsid w:val="00464A3C"/>
    <w:rsid w:val="00493BB2"/>
    <w:rsid w:val="004D3ACF"/>
    <w:rsid w:val="004E53CE"/>
    <w:rsid w:val="0055627E"/>
    <w:rsid w:val="0056046D"/>
    <w:rsid w:val="00560F7E"/>
    <w:rsid w:val="0058384E"/>
    <w:rsid w:val="005C5315"/>
    <w:rsid w:val="005D4333"/>
    <w:rsid w:val="005E5A1A"/>
    <w:rsid w:val="005F73CD"/>
    <w:rsid w:val="00625CDC"/>
    <w:rsid w:val="00630D27"/>
    <w:rsid w:val="006345F0"/>
    <w:rsid w:val="00641778"/>
    <w:rsid w:val="00652453"/>
    <w:rsid w:val="00654CFA"/>
    <w:rsid w:val="006566C9"/>
    <w:rsid w:val="00660977"/>
    <w:rsid w:val="0066390E"/>
    <w:rsid w:val="00666A3F"/>
    <w:rsid w:val="0068120C"/>
    <w:rsid w:val="006B7F2E"/>
    <w:rsid w:val="006E6321"/>
    <w:rsid w:val="006F2E41"/>
    <w:rsid w:val="007008C6"/>
    <w:rsid w:val="007130CC"/>
    <w:rsid w:val="0072343A"/>
    <w:rsid w:val="007477D1"/>
    <w:rsid w:val="007648EE"/>
    <w:rsid w:val="007704FF"/>
    <w:rsid w:val="0077073F"/>
    <w:rsid w:val="007749E1"/>
    <w:rsid w:val="007902DF"/>
    <w:rsid w:val="007A7B54"/>
    <w:rsid w:val="007C1800"/>
    <w:rsid w:val="007E0158"/>
    <w:rsid w:val="00801B66"/>
    <w:rsid w:val="0080339F"/>
    <w:rsid w:val="00814032"/>
    <w:rsid w:val="008230A2"/>
    <w:rsid w:val="00830D80"/>
    <w:rsid w:val="00832DA8"/>
    <w:rsid w:val="00842D01"/>
    <w:rsid w:val="008436CF"/>
    <w:rsid w:val="008442C4"/>
    <w:rsid w:val="00865890"/>
    <w:rsid w:val="008768AC"/>
    <w:rsid w:val="008A7332"/>
    <w:rsid w:val="008B7359"/>
    <w:rsid w:val="008D403D"/>
    <w:rsid w:val="008F0A77"/>
    <w:rsid w:val="00902ACA"/>
    <w:rsid w:val="0094196D"/>
    <w:rsid w:val="00970F18"/>
    <w:rsid w:val="00980A6E"/>
    <w:rsid w:val="009A245D"/>
    <w:rsid w:val="009C1765"/>
    <w:rsid w:val="009D7AC7"/>
    <w:rsid w:val="009F57C2"/>
    <w:rsid w:val="00A159EF"/>
    <w:rsid w:val="00A90748"/>
    <w:rsid w:val="00AA3582"/>
    <w:rsid w:val="00AA6EA2"/>
    <w:rsid w:val="00AB306A"/>
    <w:rsid w:val="00AF1536"/>
    <w:rsid w:val="00B123A0"/>
    <w:rsid w:val="00B42E53"/>
    <w:rsid w:val="00B6563A"/>
    <w:rsid w:val="00B67C4B"/>
    <w:rsid w:val="00BF65B2"/>
    <w:rsid w:val="00C01B8F"/>
    <w:rsid w:val="00C069DD"/>
    <w:rsid w:val="00C2345D"/>
    <w:rsid w:val="00C46301"/>
    <w:rsid w:val="00C517F4"/>
    <w:rsid w:val="00C703AD"/>
    <w:rsid w:val="00C70D9F"/>
    <w:rsid w:val="00C8667E"/>
    <w:rsid w:val="00CA544A"/>
    <w:rsid w:val="00CB0E0F"/>
    <w:rsid w:val="00CB1CBC"/>
    <w:rsid w:val="00CB3E16"/>
    <w:rsid w:val="00CC0679"/>
    <w:rsid w:val="00CD4DF7"/>
    <w:rsid w:val="00CD748E"/>
    <w:rsid w:val="00CD7DE9"/>
    <w:rsid w:val="00CE4740"/>
    <w:rsid w:val="00CE5F5F"/>
    <w:rsid w:val="00D16EAB"/>
    <w:rsid w:val="00D2220A"/>
    <w:rsid w:val="00D2483A"/>
    <w:rsid w:val="00D45F8B"/>
    <w:rsid w:val="00D4619E"/>
    <w:rsid w:val="00D55513"/>
    <w:rsid w:val="00DB33CE"/>
    <w:rsid w:val="00DC2615"/>
    <w:rsid w:val="00DD3F5C"/>
    <w:rsid w:val="00E023C6"/>
    <w:rsid w:val="00E179F4"/>
    <w:rsid w:val="00E20828"/>
    <w:rsid w:val="00E25FCA"/>
    <w:rsid w:val="00E26C41"/>
    <w:rsid w:val="00E4466D"/>
    <w:rsid w:val="00E46BEC"/>
    <w:rsid w:val="00E56279"/>
    <w:rsid w:val="00E6542D"/>
    <w:rsid w:val="00E7291A"/>
    <w:rsid w:val="00EA2D5B"/>
    <w:rsid w:val="00EB1387"/>
    <w:rsid w:val="00EB5135"/>
    <w:rsid w:val="00EC31C9"/>
    <w:rsid w:val="00EC3319"/>
    <w:rsid w:val="00EC60D9"/>
    <w:rsid w:val="00ED55BF"/>
    <w:rsid w:val="00ED756F"/>
    <w:rsid w:val="00ED7E68"/>
    <w:rsid w:val="00F009D6"/>
    <w:rsid w:val="00F15BE5"/>
    <w:rsid w:val="00F263F9"/>
    <w:rsid w:val="00F3516B"/>
    <w:rsid w:val="00F50854"/>
    <w:rsid w:val="00FA60A9"/>
    <w:rsid w:val="00FA6849"/>
    <w:rsid w:val="00FB7948"/>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D30EE6E"/>
  <w15:chartTrackingRefBased/>
  <w15:docId w15:val="{C7DAEBC5-2F64-47A2-9C83-0B4F26F4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288</Words>
  <Characters>1589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subject/>
  <dc:creator>X040804</dc:creator>
  <cp:keywords/>
  <cp:lastModifiedBy>Aranaz, Carlota</cp:lastModifiedBy>
  <cp:revision>3</cp:revision>
  <cp:lastPrinted>2015-09-24T13:01:00Z</cp:lastPrinted>
  <dcterms:created xsi:type="dcterms:W3CDTF">2022-10-18T06:37:00Z</dcterms:created>
  <dcterms:modified xsi:type="dcterms:W3CDTF">2022-10-18T06:39:00Z</dcterms:modified>
</cp:coreProperties>
</file>