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Nafarroako 2019-2025 Desgaitasun Plana onetsi zenetik, egun dauden zentroetan atsedenaldia hartzeko eta denboraldi bat igarotzeko plaza berriak sortzearen inguruko bideragarritasunaren eta eskariaren gaineko azterlanik egiteari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2019-2023 Desgaitasun Plana onetsi zenetik, ikerketarik egin al da egun dauden zentroetan atsedenaldia hartzeko eta denboraldi bat igarotzeko plaza berriak sortzearen inguruko bideragarritasunari eta eskariari buruz?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Nola eta noiz?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Atsedenaldia hartzeko egoitza-zerbitzuren bat ezarri al da?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4.- Zein eta noiz?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