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diciembre de 2022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suma a la celebración del Día Internacional del Migrante de est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defiende las vías legales y seguras para todas aquellas personas que tengan que migr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apuesta por la acogida e inclusión de las personas migrantes que llegan a la Comunidad Foral y que están posibilitando una Navarra diversa, solidaria, rica y plural.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