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informazio eta sentsibilizazio ekintzarik egin den enplegu-emaileekin, desgaitasuna duten pertsonak kontratatzera bideratuak.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egin al da informazio eta sentsibilizazio ekintzarik enplegu-emaileekin, desgaitasuna duten pertsonak kontratatzera bideratutakorik?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Zer ezaugarrirekin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Erantzuna baiezkoa bada, bereziki bideratu al zaizkie enplegua lortzeko zailtasun handienak dituzten taldeei?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Nola eta zer talderi?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