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ikastetxeetan hezkuntza inklusiboko programa esperimental eta berritzailerik taxutu eta inplementatu ote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ikastetxeetan hezkuntza inklusiboko programa esperimental eta berritzailerik taxutu eta inplementatu ote 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Zeintzuk, zer ikastetxetan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