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3A39" w14:textId="77777777" w:rsidR="001C5BBC" w:rsidRDefault="00864DCD" w:rsidP="00E07452">
      <w:pPr>
        <w:spacing w:after="200" w:line="360" w:lineRule="auto"/>
        <w:jc w:val="both"/>
        <w:rPr>
          <w:rFonts w:ascii="Arial" w:hAnsi="Arial" w:cs="Arial"/>
        </w:rPr>
      </w:pPr>
      <w:r w:rsidRPr="00864DCD">
        <w:rPr>
          <w:rFonts w:ascii="Arial" w:hAnsi="Arial" w:cs="Arial"/>
        </w:rPr>
        <w:t>La Conse</w:t>
      </w:r>
      <w:r w:rsidR="00B16411">
        <w:rPr>
          <w:rFonts w:ascii="Arial" w:hAnsi="Arial" w:cs="Arial"/>
        </w:rPr>
        <w:t>jera del Departamento de Economí</w:t>
      </w:r>
      <w:r w:rsidRPr="00864DCD">
        <w:rPr>
          <w:rFonts w:ascii="Arial" w:hAnsi="Arial" w:cs="Arial"/>
        </w:rPr>
        <w:t xml:space="preserve">a y Hacienda, en relación a la Pregunta escrita formulada </w:t>
      </w:r>
      <w:r w:rsidR="001C5BBC" w:rsidRPr="001C5BBC">
        <w:rPr>
          <w:rFonts w:ascii="Arial" w:hAnsi="Arial" w:cs="Arial"/>
        </w:rPr>
        <w:t xml:space="preserve">por </w:t>
      </w:r>
      <w:r w:rsidR="001C7D4F">
        <w:rPr>
          <w:rFonts w:ascii="Arial" w:hAnsi="Arial" w:cs="Arial"/>
        </w:rPr>
        <w:t>D</w:t>
      </w:r>
      <w:r w:rsidR="00B16411">
        <w:rPr>
          <w:rFonts w:ascii="Arial" w:hAnsi="Arial" w:cs="Arial"/>
        </w:rPr>
        <w:t>ña</w:t>
      </w:r>
      <w:r w:rsidR="001C7D4F">
        <w:rPr>
          <w:rFonts w:ascii="Arial" w:hAnsi="Arial" w:cs="Arial"/>
        </w:rPr>
        <w:t>.</w:t>
      </w:r>
      <w:r w:rsidR="001C7D4F" w:rsidRPr="001C7D4F">
        <w:rPr>
          <w:rFonts w:ascii="Arial" w:hAnsi="Arial" w:cs="Arial"/>
        </w:rPr>
        <w:t xml:space="preserve"> </w:t>
      </w:r>
      <w:r w:rsidR="00B16411">
        <w:rPr>
          <w:rFonts w:ascii="Arial" w:hAnsi="Arial" w:cs="Arial"/>
        </w:rPr>
        <w:t>Cristina Ibarrola Guillén</w:t>
      </w:r>
      <w:r w:rsidR="001C5BBC" w:rsidRPr="001C5BBC">
        <w:rPr>
          <w:rFonts w:ascii="Arial" w:hAnsi="Arial" w:cs="Arial"/>
        </w:rPr>
        <w:t>, parlamentari</w:t>
      </w:r>
      <w:r w:rsidR="00B16411">
        <w:rPr>
          <w:rFonts w:ascii="Arial" w:hAnsi="Arial" w:cs="Arial"/>
        </w:rPr>
        <w:t>a</w:t>
      </w:r>
      <w:r w:rsidR="001C5BBC" w:rsidRPr="001C5BBC">
        <w:rPr>
          <w:rFonts w:ascii="Arial" w:hAnsi="Arial" w:cs="Arial"/>
        </w:rPr>
        <w:t xml:space="preserve"> foral adscrit</w:t>
      </w:r>
      <w:r w:rsidR="00B16411">
        <w:rPr>
          <w:rFonts w:ascii="Arial" w:hAnsi="Arial" w:cs="Arial"/>
        </w:rPr>
        <w:t>a</w:t>
      </w:r>
      <w:r w:rsidR="001C5BBC" w:rsidRPr="001C5BBC">
        <w:rPr>
          <w:rFonts w:ascii="Arial" w:hAnsi="Arial" w:cs="Arial"/>
        </w:rPr>
        <w:t xml:space="preserve"> al Grupo Parlamentario </w:t>
      </w:r>
      <w:r w:rsidR="001C7D4F">
        <w:rPr>
          <w:rFonts w:ascii="Arial" w:hAnsi="Arial" w:cs="Arial"/>
        </w:rPr>
        <w:t>Navarra Suma</w:t>
      </w:r>
      <w:r w:rsidR="001C5BBC" w:rsidRPr="001C5BBC">
        <w:rPr>
          <w:rFonts w:ascii="Arial" w:hAnsi="Arial" w:cs="Arial"/>
        </w:rPr>
        <w:t xml:space="preserve">, registrada con número de </w:t>
      </w:r>
      <w:r w:rsidR="00561BAD">
        <w:rPr>
          <w:rFonts w:ascii="Arial" w:hAnsi="Arial" w:cs="Arial"/>
        </w:rPr>
        <w:t>salida</w:t>
      </w:r>
      <w:r w:rsidR="001C5BBC" w:rsidRPr="001C5BBC">
        <w:rPr>
          <w:rFonts w:ascii="Arial" w:hAnsi="Arial" w:cs="Arial"/>
        </w:rPr>
        <w:t xml:space="preserve"> del Parlamento de </w:t>
      </w:r>
      <w:r w:rsidR="001C5BBC" w:rsidRPr="00DA07FB">
        <w:rPr>
          <w:rFonts w:ascii="Arial" w:hAnsi="Arial" w:cs="Arial"/>
        </w:rPr>
        <w:t xml:space="preserve">Navarra </w:t>
      </w:r>
      <w:r w:rsidR="00F54F7E">
        <w:rPr>
          <w:rFonts w:ascii="Arial" w:hAnsi="Arial" w:cs="Arial"/>
        </w:rPr>
        <w:t>511</w:t>
      </w:r>
      <w:r w:rsidR="00E51CEE">
        <w:rPr>
          <w:rFonts w:ascii="Arial" w:hAnsi="Arial" w:cs="Arial"/>
        </w:rPr>
        <w:t>7</w:t>
      </w:r>
      <w:r w:rsidR="001C5BBC" w:rsidRPr="00DA07FB">
        <w:rPr>
          <w:rFonts w:ascii="Arial" w:hAnsi="Arial" w:cs="Arial"/>
        </w:rPr>
        <w:t xml:space="preserve">, de </w:t>
      </w:r>
      <w:r w:rsidR="00F54F7E">
        <w:rPr>
          <w:rFonts w:ascii="Arial" w:hAnsi="Arial" w:cs="Arial"/>
        </w:rPr>
        <w:t>26</w:t>
      </w:r>
      <w:r w:rsidR="001C5BBC" w:rsidRPr="00DA07FB">
        <w:rPr>
          <w:rFonts w:ascii="Arial" w:hAnsi="Arial" w:cs="Arial"/>
        </w:rPr>
        <w:t xml:space="preserve"> de </w:t>
      </w:r>
      <w:r w:rsidR="00B16411">
        <w:rPr>
          <w:rFonts w:ascii="Arial" w:hAnsi="Arial" w:cs="Arial"/>
        </w:rPr>
        <w:t>septiembre</w:t>
      </w:r>
      <w:r w:rsidR="001C5BBC" w:rsidRPr="00DA07FB">
        <w:rPr>
          <w:rFonts w:ascii="Arial" w:hAnsi="Arial" w:cs="Arial"/>
        </w:rPr>
        <w:t xml:space="preserve"> de 20</w:t>
      </w:r>
      <w:r w:rsidR="00797449" w:rsidRPr="00DA07FB">
        <w:rPr>
          <w:rFonts w:ascii="Arial" w:hAnsi="Arial" w:cs="Arial"/>
        </w:rPr>
        <w:t>2</w:t>
      </w:r>
      <w:r w:rsidR="00DA07FB" w:rsidRPr="00DA07FB">
        <w:rPr>
          <w:rFonts w:ascii="Arial" w:hAnsi="Arial" w:cs="Arial"/>
        </w:rPr>
        <w:t>2</w:t>
      </w:r>
      <w:r w:rsidR="001C5BBC" w:rsidRPr="00DA07FB">
        <w:rPr>
          <w:rFonts w:ascii="Arial" w:hAnsi="Arial" w:cs="Arial"/>
        </w:rPr>
        <w:t>, (10-</w:t>
      </w:r>
      <w:r w:rsidR="00797449" w:rsidRPr="00DA07FB">
        <w:rPr>
          <w:rFonts w:ascii="Arial" w:hAnsi="Arial" w:cs="Arial"/>
        </w:rPr>
        <w:t>2</w:t>
      </w:r>
      <w:r w:rsidR="00444D0E" w:rsidRPr="00DA07FB">
        <w:rPr>
          <w:rFonts w:ascii="Arial" w:hAnsi="Arial" w:cs="Arial"/>
        </w:rPr>
        <w:t>2</w:t>
      </w:r>
      <w:r w:rsidR="001C5BBC" w:rsidRPr="00DA07FB">
        <w:rPr>
          <w:rFonts w:ascii="Arial" w:hAnsi="Arial" w:cs="Arial"/>
        </w:rPr>
        <w:t>/PE</w:t>
      </w:r>
      <w:r w:rsidRPr="00DA07FB">
        <w:rPr>
          <w:rFonts w:ascii="Arial" w:hAnsi="Arial" w:cs="Arial"/>
        </w:rPr>
        <w:t>S</w:t>
      </w:r>
      <w:r w:rsidR="001C5BBC" w:rsidRPr="00DA07FB">
        <w:rPr>
          <w:rFonts w:ascii="Arial" w:hAnsi="Arial" w:cs="Arial"/>
        </w:rPr>
        <w:t>-</w:t>
      </w:r>
      <w:r w:rsidR="00B16411">
        <w:rPr>
          <w:rFonts w:ascii="Arial" w:hAnsi="Arial" w:cs="Arial"/>
        </w:rPr>
        <w:t>2</w:t>
      </w:r>
      <w:r w:rsidR="00F54F7E">
        <w:rPr>
          <w:rFonts w:ascii="Arial" w:hAnsi="Arial" w:cs="Arial"/>
        </w:rPr>
        <w:t>8</w:t>
      </w:r>
      <w:r w:rsidR="00E51CEE">
        <w:rPr>
          <w:rFonts w:ascii="Arial" w:hAnsi="Arial" w:cs="Arial"/>
        </w:rPr>
        <w:t>3</w:t>
      </w:r>
      <w:r w:rsidR="0042675C" w:rsidRPr="00A01D43">
        <w:rPr>
          <w:rFonts w:ascii="Arial" w:hAnsi="Arial" w:cs="Arial"/>
        </w:rPr>
        <w:t>)</w:t>
      </w:r>
      <w:r w:rsidR="0073692F" w:rsidRPr="00A01D43">
        <w:rPr>
          <w:rFonts w:ascii="Arial" w:hAnsi="Arial" w:cs="Arial"/>
        </w:rPr>
        <w:t>,</w:t>
      </w:r>
      <w:r w:rsidR="005F4F36" w:rsidRPr="00A01D43">
        <w:rPr>
          <w:rFonts w:ascii="Arial" w:hAnsi="Arial" w:cs="Arial"/>
        </w:rPr>
        <w:t xml:space="preserve"> </w:t>
      </w:r>
      <w:r w:rsidR="00304774">
        <w:rPr>
          <w:rFonts w:ascii="Arial" w:hAnsi="Arial" w:cs="Arial"/>
        </w:rPr>
        <w:t>relativa</w:t>
      </w:r>
      <w:r w:rsidR="00396922">
        <w:rPr>
          <w:rFonts w:ascii="Arial" w:hAnsi="Arial" w:cs="Arial"/>
        </w:rPr>
        <w:t xml:space="preserve"> a</w:t>
      </w:r>
      <w:r w:rsidR="00E51CEE">
        <w:rPr>
          <w:rFonts w:ascii="Arial" w:hAnsi="Arial" w:cs="Arial"/>
        </w:rPr>
        <w:t>l n</w:t>
      </w:r>
      <w:r w:rsidR="00E51CEE" w:rsidRPr="00E51CEE">
        <w:rPr>
          <w:rFonts w:ascii="Arial" w:hAnsi="Arial" w:cs="Arial"/>
        </w:rPr>
        <w:t>úmero de ocasiones en esta legislatura en los que existiendo elaborado y firmado un informe de Intervención General tras un reparo suspensivo de la intervención delegada, se ha realizado un segundo informe de Intervención General</w:t>
      </w:r>
      <w:r>
        <w:rPr>
          <w:rFonts w:ascii="Arial" w:hAnsi="Arial" w:cs="Arial"/>
        </w:rPr>
        <w:t>,</w:t>
      </w:r>
      <w:r w:rsidR="00E04955" w:rsidRPr="00E04955">
        <w:rPr>
          <w:rFonts w:ascii="Arial" w:hAnsi="Arial" w:cs="Arial"/>
        </w:rPr>
        <w:t xml:space="preserve"> </w:t>
      </w:r>
      <w:r w:rsidR="001C5BBC" w:rsidRPr="001C5BBC">
        <w:rPr>
          <w:rFonts w:ascii="Arial" w:hAnsi="Arial" w:cs="Arial"/>
        </w:rPr>
        <w:t xml:space="preserve">tiene el honor de </w:t>
      </w:r>
      <w:r w:rsidR="00251B06">
        <w:rPr>
          <w:rFonts w:ascii="Arial" w:hAnsi="Arial" w:cs="Arial"/>
        </w:rPr>
        <w:t>informarle lo siguiente:</w:t>
      </w:r>
    </w:p>
    <w:p w14:paraId="2C7FE17B" w14:textId="0D280947" w:rsidR="00B16411" w:rsidRPr="006C2E53" w:rsidRDefault="006C2E53" w:rsidP="00E07452">
      <w:pPr>
        <w:spacing w:after="200" w:line="360" w:lineRule="auto"/>
        <w:jc w:val="both"/>
        <w:rPr>
          <w:rFonts w:ascii="Arial" w:hAnsi="Arial" w:cs="Arial"/>
          <w:lang w:val="es-ES_tradnl"/>
        </w:rPr>
      </w:pPr>
      <w:r w:rsidRPr="006C2E53">
        <w:rPr>
          <w:rFonts w:ascii="Arial" w:hAnsi="Arial" w:cs="Arial"/>
          <w:lang w:val="es-ES_tradnl"/>
        </w:rPr>
        <w:t>En la presente legislatura, y en relación con el mismo asunto, solamente se ha</w:t>
      </w:r>
      <w:r w:rsidR="0064579D">
        <w:rPr>
          <w:rFonts w:ascii="Arial" w:hAnsi="Arial" w:cs="Arial"/>
          <w:lang w:val="es-ES_tradnl"/>
        </w:rPr>
        <w:t xml:space="preserve"> </w:t>
      </w:r>
      <w:r w:rsidRPr="006C2E53">
        <w:rPr>
          <w:rFonts w:ascii="Arial" w:hAnsi="Arial" w:cs="Arial"/>
          <w:lang w:val="es-ES_tradnl"/>
        </w:rPr>
        <w:t xml:space="preserve">producido </w:t>
      </w:r>
      <w:r w:rsidR="009F29D8">
        <w:rPr>
          <w:rFonts w:ascii="Arial" w:hAnsi="Arial" w:cs="Arial"/>
          <w:lang w:val="es-ES_tradnl"/>
        </w:rPr>
        <w:t>un</w:t>
      </w:r>
      <w:r w:rsidRPr="006C2E53">
        <w:rPr>
          <w:rFonts w:ascii="Arial" w:hAnsi="Arial" w:cs="Arial"/>
          <w:lang w:val="es-ES_tradnl"/>
        </w:rPr>
        <w:t xml:space="preserve"> caso </w:t>
      </w:r>
      <w:r w:rsidR="009F29D8">
        <w:rPr>
          <w:rFonts w:ascii="Arial" w:hAnsi="Arial" w:cs="Arial"/>
          <w:lang w:val="es-ES_tradnl"/>
        </w:rPr>
        <w:t xml:space="preserve">que responda a la situación descrita en la solicitud de </w:t>
      </w:r>
      <w:r w:rsidRPr="006C2E53">
        <w:rPr>
          <w:rFonts w:ascii="Arial" w:hAnsi="Arial" w:cs="Arial"/>
          <w:lang w:val="es-ES_tradnl"/>
        </w:rPr>
        <w:t>información</w:t>
      </w:r>
      <w:r w:rsidR="009F29D8">
        <w:rPr>
          <w:rFonts w:ascii="Arial" w:hAnsi="Arial" w:cs="Arial"/>
          <w:lang w:val="es-ES_tradnl"/>
        </w:rPr>
        <w:t>, y es la a</w:t>
      </w:r>
      <w:r w:rsidRPr="006C2E53">
        <w:rPr>
          <w:rFonts w:ascii="Arial" w:hAnsi="Arial" w:cs="Arial"/>
          <w:lang w:val="es-ES_tradnl"/>
        </w:rPr>
        <w:t>probación de las actuaciones seguidas en el expediente de emergencia para el suministro de mascarillas FFP2 con destino a los centros del Servicio Navarro de Salud–</w:t>
      </w:r>
      <w:proofErr w:type="spellStart"/>
      <w:r w:rsidRPr="006C2E53">
        <w:rPr>
          <w:rFonts w:ascii="Arial" w:hAnsi="Arial" w:cs="Arial"/>
          <w:lang w:val="es-ES_tradnl"/>
        </w:rPr>
        <w:t>Osasunbidea</w:t>
      </w:r>
      <w:proofErr w:type="spellEnd"/>
      <w:r w:rsidRPr="006C2E53">
        <w:rPr>
          <w:rFonts w:ascii="Arial" w:hAnsi="Arial" w:cs="Arial"/>
          <w:lang w:val="es-ES_tradnl"/>
        </w:rPr>
        <w:t xml:space="preserve"> y el Departamento de Economía y Hacienda</w:t>
      </w:r>
    </w:p>
    <w:p w14:paraId="4FA4E8EA" w14:textId="53F8AE07" w:rsidR="001C5BBC" w:rsidRDefault="00864DCD" w:rsidP="00E07452">
      <w:pPr>
        <w:spacing w:after="200" w:line="360" w:lineRule="auto"/>
        <w:rPr>
          <w:rFonts w:ascii="Arial" w:hAnsi="Arial" w:cs="Arial"/>
        </w:rPr>
      </w:pPr>
      <w:r w:rsidRPr="00864DCD">
        <w:rPr>
          <w:rFonts w:ascii="Arial" w:hAnsi="Arial" w:cs="Arial"/>
        </w:rPr>
        <w:t>Es cuanto tengo el honor de informar en cumplimiento de lo dispuesto en el artículo 194 del Reglamento del Parlamento de Navarra.</w:t>
      </w:r>
    </w:p>
    <w:p w14:paraId="788C3B12" w14:textId="06391618" w:rsidR="001C5BBC" w:rsidRDefault="001C5BBC" w:rsidP="00E07452">
      <w:pPr>
        <w:spacing w:after="200"/>
        <w:rPr>
          <w:rFonts w:ascii="Arial" w:hAnsi="Arial" w:cs="Arial"/>
        </w:rPr>
      </w:pPr>
      <w:r w:rsidRPr="001C5BBC">
        <w:rPr>
          <w:rFonts w:ascii="Arial" w:hAnsi="Arial" w:cs="Arial"/>
        </w:rPr>
        <w:t>Pamplona,</w:t>
      </w:r>
      <w:r w:rsidR="00E07452">
        <w:rPr>
          <w:rFonts w:ascii="Arial" w:hAnsi="Arial" w:cs="Arial"/>
        </w:rPr>
        <w:t xml:space="preserve"> </w:t>
      </w:r>
      <w:r w:rsidR="00186837">
        <w:rPr>
          <w:rFonts w:ascii="Arial" w:hAnsi="Arial" w:cs="Arial"/>
        </w:rPr>
        <w:t>21</w:t>
      </w:r>
      <w:r w:rsidR="007374C5">
        <w:rPr>
          <w:rFonts w:ascii="Arial" w:hAnsi="Arial" w:cs="Arial"/>
        </w:rPr>
        <w:t xml:space="preserve"> </w:t>
      </w:r>
      <w:r w:rsidRPr="001C5BBC">
        <w:rPr>
          <w:rFonts w:ascii="Arial" w:hAnsi="Arial" w:cs="Arial"/>
        </w:rPr>
        <w:t xml:space="preserve">de </w:t>
      </w:r>
      <w:r w:rsidR="000206A7">
        <w:rPr>
          <w:rFonts w:ascii="Arial" w:hAnsi="Arial" w:cs="Arial"/>
        </w:rPr>
        <w:t>octubre</w:t>
      </w:r>
      <w:r w:rsidRPr="001C5BBC">
        <w:rPr>
          <w:rFonts w:ascii="Arial" w:hAnsi="Arial" w:cs="Arial"/>
        </w:rPr>
        <w:t xml:space="preserve"> de 20</w:t>
      </w:r>
      <w:r w:rsidR="00797449">
        <w:rPr>
          <w:rFonts w:ascii="Arial" w:hAnsi="Arial" w:cs="Arial"/>
        </w:rPr>
        <w:t>2</w:t>
      </w:r>
      <w:r w:rsidR="00DA1E27">
        <w:rPr>
          <w:rFonts w:ascii="Arial" w:hAnsi="Arial" w:cs="Arial"/>
        </w:rPr>
        <w:t>2</w:t>
      </w:r>
      <w:r w:rsidRPr="001C5BBC">
        <w:rPr>
          <w:rFonts w:ascii="Arial" w:hAnsi="Arial" w:cs="Arial"/>
        </w:rPr>
        <w:t>.</w:t>
      </w:r>
    </w:p>
    <w:p w14:paraId="00754198" w14:textId="6D92052C" w:rsidR="001C5BBC" w:rsidRPr="001C5BBC" w:rsidRDefault="00347443" w:rsidP="00E07452">
      <w:pPr>
        <w:spacing w:after="200"/>
        <w:jc w:val="center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1C5BBC" w:rsidRPr="001C5BBC">
        <w:rPr>
          <w:rFonts w:ascii="Arial" w:hAnsi="Arial" w:cs="Arial"/>
        </w:rPr>
        <w:t xml:space="preserve"> </w:t>
      </w:r>
      <w:proofErr w:type="gramStart"/>
      <w:r w:rsidR="001C5BBC" w:rsidRPr="001C5BBC">
        <w:rPr>
          <w:rFonts w:ascii="Arial" w:hAnsi="Arial" w:cs="Arial"/>
        </w:rPr>
        <w:t>Consejer</w:t>
      </w:r>
      <w:r>
        <w:rPr>
          <w:rFonts w:ascii="Arial" w:hAnsi="Arial" w:cs="Arial"/>
        </w:rPr>
        <w:t>a</w:t>
      </w:r>
      <w:proofErr w:type="gramEnd"/>
      <w:r w:rsidR="001C5BBC" w:rsidRPr="001C5BBC">
        <w:rPr>
          <w:rFonts w:ascii="Arial" w:hAnsi="Arial" w:cs="Arial"/>
        </w:rPr>
        <w:t xml:space="preserve"> de </w:t>
      </w:r>
      <w:r w:rsidR="00DA1E27">
        <w:rPr>
          <w:rFonts w:ascii="Arial" w:hAnsi="Arial" w:cs="Arial"/>
        </w:rPr>
        <w:t>Economí</w:t>
      </w:r>
      <w:r>
        <w:rPr>
          <w:rFonts w:ascii="Arial" w:hAnsi="Arial" w:cs="Arial"/>
        </w:rPr>
        <w:t xml:space="preserve">a y </w:t>
      </w:r>
      <w:r w:rsidR="001C5BBC" w:rsidRPr="001C5BBC">
        <w:rPr>
          <w:rFonts w:ascii="Arial" w:hAnsi="Arial" w:cs="Arial"/>
        </w:rPr>
        <w:t>Hacienda</w:t>
      </w:r>
      <w:r w:rsidR="00E07452">
        <w:rPr>
          <w:rFonts w:ascii="Arial" w:hAnsi="Arial" w:cs="Arial"/>
        </w:rPr>
        <w:t xml:space="preserve">: </w:t>
      </w:r>
      <w:r w:rsidR="00A01D43">
        <w:rPr>
          <w:rFonts w:ascii="Arial" w:hAnsi="Arial" w:cs="Arial"/>
        </w:rPr>
        <w:t>Elma Sai</w:t>
      </w:r>
      <w:r>
        <w:rPr>
          <w:rFonts w:ascii="Arial" w:hAnsi="Arial" w:cs="Arial"/>
        </w:rPr>
        <w:t>z Delgado</w:t>
      </w:r>
    </w:p>
    <w:sectPr w:rsidR="001C5BBC" w:rsidRPr="001C5BBC" w:rsidSect="008E3872">
      <w:headerReference w:type="default" r:id="rId7"/>
      <w:pgSz w:w="11906" w:h="16838"/>
      <w:pgMar w:top="1417" w:right="1701" w:bottom="14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C8D2" w14:textId="77777777" w:rsidR="00186837" w:rsidRDefault="00186837" w:rsidP="00186837">
      <w:r>
        <w:separator/>
      </w:r>
    </w:p>
  </w:endnote>
  <w:endnote w:type="continuationSeparator" w:id="0">
    <w:p w14:paraId="6592D19C" w14:textId="77777777" w:rsidR="00186837" w:rsidRDefault="00186837" w:rsidP="0018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C685" w14:textId="77777777" w:rsidR="00186837" w:rsidRDefault="00186837" w:rsidP="00186837">
      <w:r>
        <w:separator/>
      </w:r>
    </w:p>
  </w:footnote>
  <w:footnote w:type="continuationSeparator" w:id="0">
    <w:p w14:paraId="24DA3097" w14:textId="77777777" w:rsidR="00186837" w:rsidRDefault="00186837" w:rsidP="00186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2613" w14:textId="4C9E9DAA" w:rsidR="00186837" w:rsidRDefault="00186837">
    <w:pPr>
      <w:pStyle w:val="Encabezado"/>
    </w:pPr>
  </w:p>
  <w:p w14:paraId="1ACBA349" w14:textId="77777777" w:rsidR="00186837" w:rsidRDefault="001868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E2A"/>
    <w:multiLevelType w:val="hybridMultilevel"/>
    <w:tmpl w:val="1C8442B4"/>
    <w:lvl w:ilvl="0" w:tplc="02A00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6D96"/>
    <w:multiLevelType w:val="hybridMultilevel"/>
    <w:tmpl w:val="6756C4A2"/>
    <w:lvl w:ilvl="0" w:tplc="25F6BF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77D7F"/>
    <w:multiLevelType w:val="hybridMultilevel"/>
    <w:tmpl w:val="685CF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9D9"/>
    <w:multiLevelType w:val="hybridMultilevel"/>
    <w:tmpl w:val="64687F2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A49B5"/>
    <w:multiLevelType w:val="hybridMultilevel"/>
    <w:tmpl w:val="BDBC5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5F36"/>
    <w:multiLevelType w:val="hybridMultilevel"/>
    <w:tmpl w:val="A502D5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24B4B"/>
    <w:multiLevelType w:val="hybridMultilevel"/>
    <w:tmpl w:val="918AC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91FA8"/>
    <w:multiLevelType w:val="hybridMultilevel"/>
    <w:tmpl w:val="5D0ABA5A"/>
    <w:lvl w:ilvl="0" w:tplc="82766D1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24ADB"/>
    <w:multiLevelType w:val="hybridMultilevel"/>
    <w:tmpl w:val="E618E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800846">
    <w:abstractNumId w:val="3"/>
  </w:num>
  <w:num w:numId="2" w16cid:durableId="451829705">
    <w:abstractNumId w:val="5"/>
  </w:num>
  <w:num w:numId="3" w16cid:durableId="10797912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05444">
    <w:abstractNumId w:val="2"/>
  </w:num>
  <w:num w:numId="5" w16cid:durableId="1747460127">
    <w:abstractNumId w:val="8"/>
  </w:num>
  <w:num w:numId="6" w16cid:durableId="305819567">
    <w:abstractNumId w:val="1"/>
  </w:num>
  <w:num w:numId="7" w16cid:durableId="730926392">
    <w:abstractNumId w:val="0"/>
  </w:num>
  <w:num w:numId="8" w16cid:durableId="1393044397">
    <w:abstractNumId w:val="4"/>
  </w:num>
  <w:num w:numId="9" w16cid:durableId="1151021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BC"/>
    <w:rsid w:val="00014305"/>
    <w:rsid w:val="000206A7"/>
    <w:rsid w:val="00030884"/>
    <w:rsid w:val="00186837"/>
    <w:rsid w:val="001C5BBC"/>
    <w:rsid w:val="001C7D4F"/>
    <w:rsid w:val="00251B06"/>
    <w:rsid w:val="00261EA7"/>
    <w:rsid w:val="002F3FFC"/>
    <w:rsid w:val="00304774"/>
    <w:rsid w:val="00347443"/>
    <w:rsid w:val="00396922"/>
    <w:rsid w:val="0042675C"/>
    <w:rsid w:val="00443D2F"/>
    <w:rsid w:val="00444D0E"/>
    <w:rsid w:val="00476F02"/>
    <w:rsid w:val="00561BAD"/>
    <w:rsid w:val="00576FE2"/>
    <w:rsid w:val="005952AA"/>
    <w:rsid w:val="005C71D2"/>
    <w:rsid w:val="005F4F36"/>
    <w:rsid w:val="0064579D"/>
    <w:rsid w:val="006C2E53"/>
    <w:rsid w:val="007138FD"/>
    <w:rsid w:val="0073692F"/>
    <w:rsid w:val="007374C5"/>
    <w:rsid w:val="00797449"/>
    <w:rsid w:val="00837E35"/>
    <w:rsid w:val="00864DCD"/>
    <w:rsid w:val="00891E3A"/>
    <w:rsid w:val="008E3872"/>
    <w:rsid w:val="009F29D8"/>
    <w:rsid w:val="009F6546"/>
    <w:rsid w:val="00A01D43"/>
    <w:rsid w:val="00B16411"/>
    <w:rsid w:val="00B36692"/>
    <w:rsid w:val="00BF546F"/>
    <w:rsid w:val="00C0106B"/>
    <w:rsid w:val="00D31F43"/>
    <w:rsid w:val="00DA07FB"/>
    <w:rsid w:val="00DA1E27"/>
    <w:rsid w:val="00E04955"/>
    <w:rsid w:val="00E07452"/>
    <w:rsid w:val="00E51CEE"/>
    <w:rsid w:val="00E61A08"/>
    <w:rsid w:val="00E95393"/>
    <w:rsid w:val="00F030A2"/>
    <w:rsid w:val="00F16219"/>
    <w:rsid w:val="00F5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A76BE4"/>
  <w15:docId w15:val="{C7A8F175-538E-4BCC-BDD0-A62B98AF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E61A08"/>
    <w:rPr>
      <w:color w:val="0000FF" w:themeColor="hyperlink"/>
      <w:u w:val="single"/>
    </w:rPr>
  </w:style>
  <w:style w:type="table" w:styleId="Tablaconcuadrcula">
    <w:name w:val="Table Grid"/>
    <w:basedOn w:val="Tablanormal"/>
    <w:rsid w:val="00797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6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6837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186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868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Miqueleiz Garayoa, Javier (Economía y Hacienda)</dc:creator>
  <cp:lastModifiedBy>De Santiago, Iñaki</cp:lastModifiedBy>
  <cp:revision>3</cp:revision>
  <dcterms:created xsi:type="dcterms:W3CDTF">2022-10-24T07:42:00Z</dcterms:created>
  <dcterms:modified xsi:type="dcterms:W3CDTF">2022-10-24T07:46:00Z</dcterms:modified>
</cp:coreProperties>
</file>