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demanda existente en el mercado de trabajo para orientar el diseño de programas formativos específicos para personas con discapacidad,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al Gobierno de Navarra: </w:t>
      </w:r>
    </w:p>
    <w:p>
      <w:pPr>
        <w:pStyle w:val="0"/>
        <w:suppressAutoHyphens w:val="false"/>
        <w:rPr>
          <w:rStyle w:val="1"/>
        </w:rPr>
      </w:pPr>
      <w:r>
        <w:rPr>
          <w:rStyle w:val="1"/>
        </w:rPr>
        <w:t xml:space="preserve">1.- ¿De qué manera se ha evaluado la demanda existente en el mercado de trabajo para orientar el diseño de programas formativos específicos para personas con discapacidad? </w:t>
      </w:r>
    </w:p>
    <w:p>
      <w:pPr>
        <w:pStyle w:val="0"/>
        <w:suppressAutoHyphens w:val="false"/>
        <w:rPr>
          <w:rStyle w:val="1"/>
        </w:rPr>
      </w:pPr>
      <w:r>
        <w:rPr>
          <w:rStyle w:val="1"/>
        </w:rPr>
        <w:t xml:space="preserve">2.- ¿Por qué motivo se han impartido solo 8 de los 15 cursos programados inicialmente en este sentido? </w:t>
      </w:r>
    </w:p>
    <w:p>
      <w:pPr>
        <w:pStyle w:val="0"/>
        <w:suppressAutoHyphens w:val="false"/>
        <w:rPr>
          <w:rStyle w:val="1"/>
        </w:rPr>
      </w:pPr>
      <w:r>
        <w:rPr>
          <w:rStyle w:val="1"/>
        </w:rPr>
        <w:t xml:space="preserve">Pamplona, a 22 de diciembre de 2022.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