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aurkeztutako galdera, legegintzaldi honetan kirolaren alorrean gauzatutako politikaren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foru parlamentari Alberto Bonilla Zafra jaunak honako galdera hau aurkezten du, Nafarroako Gobernuko lehendakariak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lehendakariak bere Gobernuak legegintzaldi honetan kirolaren alorrean gauzatutako politikari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