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Suárez Benito jaunak aurkeztutako galdera, bidegabeko erabileraren delitua erreformatu izanak Europako funtsen babesean eragina izan dezaketela-eta erakunde europarrek egindako ohartarazpenari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José Suárez Benito jaunak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Nafarroako Gobernuko lehendakariak Sánchezen Gobernuak bidegabeko erabileraren delitua erreformatu izanak Europako funtsen babesean eragina izan dezaketela-eta erakunde europarrek egindako ohartarazpenei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Suárez Benito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