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23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1.º Admitir a trámite la pregunta sobre la pintada aparecida en el interior del recinto del Centro Integrado F.P. Donibane, formulada por el Ilmo. Sr. D. Iñaki Iriarte López.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2.º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3.º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23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lñaki lriarte López, miembro de las Cortes de Navarra, adscrito al Grupo Parlamentario Navarra Suma (NA+), al amparo de lo dispuesto en el Reglamento de la Cámara, realiza la siguiente pregunta escrita al Consejero de Educación: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mañana del día 11 de enero apareció en el interior del recinto del Centro Integrado F.P. Donibane una pintada de grandes dimensiones llamando a una manifestación organizada por la Gazte Koordinadora Sozialista para el día 28 de enero. La pintada permanece sin ser borrada hoy, día 17 de enero.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¿A qué se ha debido esa demora?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¿Comunicó la dirección del centro a la Consejería la existencia de dicha pintada? ¿Qué día lo hizo?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¿Cuándo piensan quitar la pintada? O ¿van a esperar a que se celebre el acto que anuncian?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17 de enero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lñaki lriarte López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