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Nafarroako osasungintzako esklusibotasun-araubideari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parlamentari Bakartxo Ruiz Jaso andreak, Legebiltzarreko Erregelamenduan ezarritakoaren babesean, honako galdera hau aurkezten du, Nafarroako Gobernuak idatziz erantzun dezan:</w:t>
      </w:r>
    </w:p>
    <w:p>
      <w:pPr>
        <w:pStyle w:val="0"/>
        <w:suppressAutoHyphens w:val="false"/>
        <w:rPr>
          <w:rStyle w:val="1"/>
        </w:rPr>
      </w:pPr>
      <w:r>
        <w:rPr>
          <w:rStyle w:val="1"/>
        </w:rPr>
        <w:t xml:space="preserve">Osasun alorreko sindikatu jakin baten eskaeretako bat da langile fakultatiboen esklusibotasuna kentzea; dirudienez, Osasun Departamentua neurri hori aplikatzeko prest dago.</w:t>
      </w:r>
    </w:p>
    <w:p>
      <w:pPr>
        <w:pStyle w:val="0"/>
        <w:suppressAutoHyphens w:val="false"/>
        <w:rPr>
          <w:rStyle w:val="1"/>
        </w:rPr>
      </w:pPr>
      <w:r>
        <w:rPr>
          <w:rStyle w:val="1"/>
        </w:rPr>
        <w:t xml:space="preserve">Egoera honetan, gure ustez ahalik eta informazio zehatzena eduki behar dugu. Hori dela eta, Nafarroako Gobernuari honako hau galdetzen diogu:</w:t>
      </w:r>
    </w:p>
    <w:p>
      <w:pPr>
        <w:pStyle w:val="0"/>
        <w:suppressAutoHyphens w:val="false"/>
        <w:rPr>
          <w:rStyle w:val="1"/>
        </w:rPr>
      </w:pPr>
      <w:r>
        <w:rPr>
          <w:rStyle w:val="1"/>
        </w:rPr>
        <w:t xml:space="preserve">Oinarrizko osasun laguntzako taldeetako medikuei eta langile fakultatibo espezialistei dagokienez, zenbat profesional ez daude esklusibotasun-araubidearen mende?</w:t>
      </w:r>
    </w:p>
    <w:p>
      <w:pPr>
        <w:pStyle w:val="0"/>
        <w:suppressAutoHyphens w:val="false"/>
        <w:rPr>
          <w:rStyle w:val="1"/>
        </w:rPr>
      </w:pPr>
      <w:r>
        <w:rPr>
          <w:rStyle w:val="1"/>
        </w:rPr>
        <w:t xml:space="preserve">Zer osasun-zentrotan ari da lanean horietako bakoitza? Zer espezialitatetan? Arreta-jardueraz gain, horietakoren batek burutzaren bat edo erantzukizuneko karguren bat al du? Esklusibotasun-araubidearen mende ez dauden profesional horietatik, zenbat ari dira besteren kontura lanean, eta zenbat norberaren kontura?</w:t>
      </w:r>
    </w:p>
    <w:p>
      <w:pPr>
        <w:pStyle w:val="0"/>
        <w:suppressAutoHyphens w:val="false"/>
        <w:rPr>
          <w:rStyle w:val="1"/>
        </w:rPr>
      </w:pPr>
      <w:r>
        <w:rPr>
          <w:rStyle w:val="1"/>
        </w:rPr>
        <w:t xml:space="preserve">Osasun Departamentuak ba al du nolabaiteko azterlanik, edo ezagutzen al du beste Osasun sistema batzuetako esperientziarik, erakutsi edo justifikatzen duena esklusibotasuna kentzeak lagundu egiten duela herritarren arreta hobetzen, osasun publikoan jarduera handitzen edo itxarote-zerrendak murrizten?</w:t>
      </w:r>
    </w:p>
    <w:p>
      <w:pPr>
        <w:pStyle w:val="0"/>
        <w:suppressAutoHyphens w:val="false"/>
        <w:rPr>
          <w:rStyle w:val="1"/>
        </w:rPr>
      </w:pPr>
      <w:r>
        <w:rPr>
          <w:rStyle w:val="1"/>
        </w:rPr>
        <w:t xml:space="preserve">Osasun publikoa indartzea beharrezkoa den testuinguru batean, Osasun Departamentuak uste du argudio onargarriak eta arrazoituak daudela esklusibotasuna kentzearen alde egiteko?</w:t>
      </w:r>
    </w:p>
    <w:p>
      <w:pPr>
        <w:pStyle w:val="0"/>
        <w:suppressAutoHyphens w:val="false"/>
        <w:rPr>
          <w:rStyle w:val="1"/>
        </w:rPr>
      </w:pPr>
      <w:r>
        <w:rPr>
          <w:rStyle w:val="1"/>
        </w:rPr>
        <w:t xml:space="preserve">Osasun Departamentuak langile fakultatiboei esklusibotasuna kentzea erabakiko balu, zein arau- edo lege-mekanismo erabiliko luke horretarako?</w:t>
      </w:r>
    </w:p>
    <w:p>
      <w:pPr>
        <w:pStyle w:val="0"/>
        <w:suppressAutoHyphens w:val="false"/>
        <w:rPr>
          <w:rStyle w:val="1"/>
        </w:rPr>
      </w:pPr>
      <w:r>
        <w:rPr>
          <w:rStyle w:val="1"/>
        </w:rPr>
        <w:t xml:space="preserve">Iruñean, 2023ko urtarrilaren 13an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