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6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de máxima actualidad sobre la crisis en Osasunbidea y mejoras en la atención sanitaria a la ciudadanía y condiciones laborales de los profesionales, formulada por la Ilma. Sra. D.ª Laura Aznal Sagasti.</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6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de máxima actualidad para que sea respondida en el Pleno de la Cámara por la Presidenta del Gobierno de Navarra, D.ª María Chivite Navascués. </w:t>
      </w:r>
    </w:p>
    <w:p>
      <w:pPr>
        <w:pStyle w:val="0"/>
        <w:suppressAutoHyphens w:val="false"/>
        <w:rPr>
          <w:rStyle w:val="1"/>
        </w:rPr>
      </w:pPr>
      <w:r>
        <w:rPr>
          <w:rStyle w:val="1"/>
        </w:rPr>
        <w:t xml:space="preserve">La situación que se está viviendo en Osasunbidea es preocupante. Hay convocadas diferentes huelgas por parte de los profesionales que denotan un malestar generalizado en el conjunto de la plantilla y muchos problemas de accesibilidad de la población por solucionar que no se han afrontado hasta ahora de una manera eficaz ni con el rigor necesario. </w:t>
      </w:r>
    </w:p>
    <w:p>
      <w:pPr>
        <w:pStyle w:val="0"/>
        <w:suppressAutoHyphens w:val="false"/>
        <w:rPr>
          <w:rStyle w:val="1"/>
        </w:rPr>
      </w:pPr>
      <w:r>
        <w:rPr>
          <w:rStyle w:val="1"/>
        </w:rPr>
        <w:t xml:space="preserve">Dado que la legislatura está en su fase final, el Gobierno de Navarra debe abordar esta situación desde la escucha y el diálogo con todos los interlocutores, con una hoja de ruta clara, con propuestas cuantificadas y las herramientas normativas necesarias para llevarlas a cabo. </w:t>
      </w:r>
    </w:p>
    <w:p>
      <w:pPr>
        <w:pStyle w:val="0"/>
        <w:suppressAutoHyphens w:val="false"/>
        <w:rPr>
          <w:rStyle w:val="1"/>
        </w:rPr>
      </w:pPr>
      <w:r>
        <w:rPr>
          <w:rStyle w:val="1"/>
        </w:rPr>
        <w:t xml:space="preserve">¿Cómo tiene intención el Gobierno de Navarra de abordar la crisis en Osasunbidea y cuál es su hoja de ruta para establecer mejoras en la atención sanitaria a la ciudadanía y en las condiciones laborales de los profesionales? </w:t>
      </w:r>
    </w:p>
    <w:p>
      <w:pPr>
        <w:pStyle w:val="0"/>
        <w:suppressAutoHyphens w:val="false"/>
        <w:rPr>
          <w:rStyle w:val="1"/>
        </w:rPr>
      </w:pPr>
      <w:r>
        <w:rPr>
          <w:rStyle w:val="1"/>
        </w:rPr>
        <w:t xml:space="preserve">En Iruñea a 5 febrero de 2023</w:t>
      </w:r>
    </w:p>
    <w:p>
      <w:pPr>
        <w:pStyle w:val="0"/>
        <w:suppressAutoHyphens w:val="false"/>
        <w:rPr>
          <w:rStyle w:val="1"/>
        </w:rPr>
      </w:pPr>
      <w:r>
        <w:rPr>
          <w:rStyle w:val="1"/>
        </w:rPr>
        <w:t xml:space="preserve">La Parlamentaria Foral: Laura Aznal Sagasti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