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fecha de puesta en marcha de la nueva web específica para facilitar y difundir la obligación de reservar contratos a Centros Especiales de Empleo, empresas de inserción, etc.,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Derechos Sociales.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 siguiente pregunta oral a la consejera de Derechos Sociales para su contestación en Comisión.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la pregunta de “en qué fecha se puso en marcha la nueva web específica para facilitar y difundir la obligación de reservar contratos a Centros Especiales de Empleo, empresas de inserción, etc” (10-22/PES-00614) la consejera de Derechos Sociales, con fecha 6 de febrero de 2023, remitió la siguiente respuesta: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“Esta información ya ha sido facilitada a este parlamentario a través de la respuesta a la petición de información parlamentaria número 10-22/PEI-00839”.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 un hecho fácilmente contrastable que en la documentación facilitada en esa solicitud de información no figura la respuesta a dicha pregunta. Por ello, se realiza la siguiente pregunta oral a la consejera de Derechos Sociales para su contestación en Comisión: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fecha se puso en marcha la nueva web específica para facilitar y difundir la obligación de reservar contratos a Centros Especiales de Empleo, empresas de inserción, etc.?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9 de enero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