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Osoko Bilkurak, 2023ko otsailaren 16an egindako bilkuran, honako mozio hau eze</w:t>
        <w:softHyphen/>
        <w:t xml:space="preserve">tsi du: “Mozioa. Horren bidez, Nafarroako Gobernua premiatzen da bere gain har dezan Haur Hezkuntzako Lehen Zikloko haurren eskolatzeak familientzat duen kostua”. Mozioa Pedro José González Felipe jaunak aurkeztu zuen eta 2021eko martxoaren 2ko 29. Nafarroako Parlamentuko Aldizkari Ofizialean argitaratu zen.</w:t>
      </w:r>
    </w:p>
    <w:p>
      <w:pPr>
        <w:pStyle w:val="0"/>
        <w:suppressAutoHyphens w:val="false"/>
        <w:rPr>
          <w:rStyle w:val="1"/>
        </w:rPr>
      </w:pPr>
      <w:r>
        <w:rPr>
          <w:rStyle w:val="1"/>
        </w:rPr>
        <w:t xml:space="preserve">Iruñean, 2023ko otsailaren 20an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