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b w:val="true"/>
          <w:spacing w:val="-1.919"/>
        </w:rPr>
        <w:t xml:space="preserve">1.</w:t>
      </w:r>
      <w:r>
        <w:rPr>
          <w:rStyle w:val="1"/>
          <w:spacing w:val="-1.919"/>
        </w:rPr>
        <w:t xml:space="preserve"> Izapidetzeko onartzea Jorge Esparza Garrido jaunak aurkezturiko galdera, Nafarroan 2030 Agenda ezartzeko Departamentuarteko Batzordearen eta Batzorde Betearazlearen bilerei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aurkeztu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datatan eta zer gai-zerrendarekin bildu da Nafarroan 2030 Agenda ezartzeko eratu zen Departamentuarteko Batzordea?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datatan eta zer gai-zerrendarekin bildu da Nafarroan 2030 Agenda ezartzeko eratu zen Batzorde Betearazlea?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