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14 de marzo de 2023, la Comisión de Desarrollo Económico y Empresarial de la Cámara rechazó la moción por la que se acuerda la necesidad de crear una Banca Pública en Navarra, presentada por el Grupo Parlamentario Mixto-Izquierda-Ezkerra y publicada en el Boletín Oficial del Parlamento de Navarra núm. 95 de 6 de septiembre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marzo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