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Eskubide Sozialetako Batzordeak 2023ko martxoaren 15ean onetsitako erabakia, zeinaren bidez Nafarroako Gobernua premiatzen baita koordainketa aldatu eta beste zerbitzu batzuk osatzeko bateraezintasunak eta betekizunak malgutu ditzan. Honako hau du testua:</w:t>
      </w:r>
    </w:p>
    <w:p>
      <w:pPr>
        <w:pStyle w:val="0"/>
        <w:suppressAutoHyphens w:val="false"/>
        <w:rPr>
          <w:rStyle w:val="1"/>
        </w:rPr>
      </w:pPr>
      <w:r>
        <w:rPr>
          <w:rStyle w:val="1"/>
        </w:rPr>
        <w:t xml:space="preserve">“Nafarroako Parlamentuak Nafarroako Gobernua premiatzen du koordainketa aldatu eta beste zerbitzu batzuk osatzeko bateraezintasunak eta betekizunak malgutu ditzan, laguntzak eguneko zentroetako erabiltzaileen beharretara egokitu ahal izateko, nahi dutenean haien etxeetan egotea errazteko asmoz”.</w:t>
      </w:r>
    </w:p>
    <w:p>
      <w:pPr>
        <w:pStyle w:val="0"/>
        <w:suppressAutoHyphens w:val="false"/>
        <w:rPr>
          <w:rStyle w:val="1"/>
        </w:rPr>
      </w:pPr>
      <w:r>
        <w:rPr>
          <w:rStyle w:val="1"/>
        </w:rPr>
        <w:t xml:space="preserve">Iruñean, 2023ko martxoaren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