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2023ko martxoaren 16an egindako bileran, ezetsi egin du Lagun egiteko animaliak Nafarroan babesteari buruzko apirilaren 4ko 19/2019 Foru Legea hein batean aldatzeko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argitara dadin agintzen da.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