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3840" w14:textId="77777777" w:rsidR="005307EF" w:rsidRPr="006F4F79" w:rsidRDefault="005307EF" w:rsidP="005307EF">
      <w:pPr>
        <w:pStyle w:val="OFI-TITULO3"/>
      </w:pPr>
      <w:r w:rsidRPr="00D04256">
        <w:rPr>
          <w:noProof/>
        </w:rPr>
        <w:t>11-23/DEC-00015</w:t>
      </w:r>
      <w:r>
        <w:t>. Declaración Institucional</w:t>
      </w:r>
      <w:r w:rsidRPr="006F4F79">
        <w:t xml:space="preserve"> </w:t>
      </w:r>
      <w:r w:rsidRPr="00D04256">
        <w:rPr>
          <w:noProof/>
        </w:rPr>
        <w:t>por la que el Parlamento de Navarra traslada su solidaridad y apoyo a las personas y localidades de Navarra afectadas por las intensas tormentas del domingo 10 de septiembre</w:t>
      </w:r>
    </w:p>
    <w:p w14:paraId="4C10CBA3" w14:textId="77777777" w:rsidR="005307EF" w:rsidRDefault="005307EF" w:rsidP="005307EF">
      <w:pPr>
        <w:pStyle w:val="OFICIO-12"/>
      </w:pPr>
      <w:r>
        <w:t>Aprobación por la Junta de Portavoces</w:t>
      </w:r>
    </w:p>
    <w:p w14:paraId="3B6104A1" w14:textId="77777777" w:rsidR="005307EF" w:rsidRDefault="005307EF" w:rsidP="005307EF">
      <w:pPr>
        <w:pStyle w:val="OFICIO-12"/>
        <w:spacing w:after="100" w:afterAutospacing="1"/>
      </w:pPr>
      <w:r>
        <w:t xml:space="preserve">En sesión celebrada el día </w:t>
      </w:r>
      <w:r w:rsidRPr="00D04256">
        <w:rPr>
          <w:noProof/>
        </w:rPr>
        <w:t>11 de septiembre de 2023</w:t>
      </w:r>
      <w:r>
        <w:t xml:space="preserve">, </w:t>
      </w:r>
      <w:r>
        <w:rPr>
          <w:noProof/>
        </w:rPr>
        <w:t>la</w:t>
      </w:r>
      <w:r>
        <w:t xml:space="preserve"> Junta de Portavoces del Parlamento de Navarra aprobó la siguiente declaración:</w:t>
      </w:r>
    </w:p>
    <w:p w14:paraId="13FB7B38" w14:textId="77777777" w:rsidR="005307EF" w:rsidRDefault="005307EF" w:rsidP="005307EF">
      <w:pPr>
        <w:pStyle w:val="OFI-TEXTO"/>
        <w:spacing w:before="120" w:after="100" w:afterAutospacing="1"/>
      </w:pPr>
      <w:r>
        <w:t>“1. El Parlamento de Navarra traslada su solidaridad y apoyo a las personas y localidades afectadas por las intensas tormentas que se produjeron en la madrugada del pasado domingo, 10 de septiembre, en diversos municipios de Navarra.</w:t>
      </w:r>
    </w:p>
    <w:p w14:paraId="31B2C7F2" w14:textId="77777777" w:rsidR="005307EF" w:rsidRDefault="005307EF" w:rsidP="005307EF">
      <w:pPr>
        <w:pStyle w:val="OFI-TEXTO"/>
        <w:spacing w:before="120" w:after="100" w:afterAutospacing="1"/>
      </w:pPr>
      <w:r>
        <w:t>2. El Parlamento de Navarra agradece a los representantes municipales, personal encargado de los servicios públicos, personal voluntario y vecinos y vecinas, el trabajo que están llevando a cabo para el restablecimiento de la normalidad en sus localidades.</w:t>
      </w:r>
    </w:p>
    <w:p w14:paraId="32AD5606" w14:textId="77777777" w:rsidR="005307EF" w:rsidRDefault="005307EF" w:rsidP="005307EF">
      <w:pPr>
        <w:pStyle w:val="OFI-TEXTO"/>
        <w:spacing w:before="120" w:after="100" w:afterAutospacing="1"/>
      </w:pPr>
      <w:r>
        <w:t>3. El Parlamento de Navarra solicita la habilitación de los instrumentos legalmente establecidos para la recuperación de las zonas afectadas, incluida la zona afectada gravemente por una emergencia de protección civil.</w:t>
      </w:r>
    </w:p>
    <w:p w14:paraId="3EC9E61E" w14:textId="45AF7E35" w:rsidR="005307EF" w:rsidRDefault="005307EF" w:rsidP="005307EF">
      <w:pPr>
        <w:pStyle w:val="OFI-TEXTO"/>
        <w:spacing w:before="120" w:after="100" w:afterAutospacing="1"/>
      </w:pPr>
      <w:r>
        <w:t>4. El Parlamento de Navarra apuesta por la mejora continua en la capacidad de anticipación y reducción de posibles daños ante fenómenos meteorológicos</w:t>
      </w:r>
      <w:r w:rsidR="00983E5B">
        <w:t>”.</w:t>
      </w:r>
    </w:p>
    <w:p w14:paraId="628DE0BE" w14:textId="77777777" w:rsidR="005307EF" w:rsidRDefault="005307EF" w:rsidP="005307EF">
      <w:pPr>
        <w:pStyle w:val="OFI-FECHA"/>
        <w:spacing w:before="120" w:after="100" w:afterAutospacing="1"/>
      </w:pPr>
      <w:r>
        <w:t xml:space="preserve">Pamplona, </w:t>
      </w:r>
      <w:r w:rsidRPr="00D04256">
        <w:rPr>
          <w:noProof/>
        </w:rPr>
        <w:t>11 de septiembre de 2023</w:t>
      </w:r>
    </w:p>
    <w:p w14:paraId="77F3BCAD" w14:textId="77777777" w:rsidR="005307EF" w:rsidRDefault="005307EF" w:rsidP="005307EF">
      <w:pPr>
        <w:pStyle w:val="OFI-FIRMA3"/>
      </w:pPr>
      <w:r w:rsidRPr="00D04256">
        <w:rPr>
          <w:noProof/>
        </w:rPr>
        <w:t>El Presidente</w:t>
      </w:r>
      <w:r>
        <w:t xml:space="preserve">: </w:t>
      </w:r>
      <w:r w:rsidRPr="00D04256">
        <w:rPr>
          <w:noProof/>
        </w:rPr>
        <w:t>Unai Hualde Iglesia</w:t>
      </w:r>
      <w:r>
        <w:rPr>
          <w:noProof/>
        </w:rPr>
        <w:t>s</w:t>
      </w:r>
    </w:p>
    <w:sectPr w:rsidR="005307EF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F"/>
    <w:rsid w:val="005307EF"/>
    <w:rsid w:val="00983E5B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ED43"/>
  <w15:chartTrackingRefBased/>
  <w15:docId w15:val="{5EF5B3F0-CD9F-42BC-932E-6FDFF9C7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5307EF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5307E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5307EF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5307EF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5307EF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Martin Cestao, Nerea</cp:lastModifiedBy>
  <cp:revision>2</cp:revision>
  <dcterms:created xsi:type="dcterms:W3CDTF">2023-09-12T06:17:00Z</dcterms:created>
  <dcterms:modified xsi:type="dcterms:W3CDTF">2023-09-14T11:19:00Z</dcterms:modified>
</cp:coreProperties>
</file>