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3C1AC" w14:textId="77777777" w:rsidR="00C37480" w:rsidRPr="00F66287" w:rsidRDefault="00C37480" w:rsidP="00C37480">
      <w:pPr>
        <w:spacing w:line="256" w:lineRule="auto"/>
        <w:ind w:left="950" w:right="439" w:hanging="10"/>
        <w:jc w:val="both"/>
        <w:rPr>
          <w:bCs/>
          <w:rFonts w:asciiTheme="minorHAnsi" w:eastAsia="Arial" w:hAnsiTheme="minorHAnsi" w:cstheme="minorHAnsi"/>
        </w:rPr>
      </w:pPr>
      <w:r>
        <w:rPr>
          <w:rFonts w:asciiTheme="minorHAnsi" w:hAnsiTheme="minorHAnsi"/>
        </w:rPr>
        <w:t xml:space="preserve">23POR-147</w:t>
      </w:r>
    </w:p>
    <w:p w14:paraId="4DB9D9B9" w14:textId="77777777" w:rsidR="007867F4" w:rsidRPr="00F66287" w:rsidRDefault="00C37480" w:rsidP="00C37480">
      <w:pPr>
        <w:spacing w:line="256" w:lineRule="auto"/>
        <w:ind w:left="950" w:right="439" w:hanging="10"/>
        <w:jc w:val="both"/>
        <w:rPr>
          <w:rFonts w:asciiTheme="minorHAnsi" w:hAnsiTheme="minorHAnsi" w:cstheme="minorHAnsi"/>
        </w:rPr>
      </w:pPr>
      <w:r>
        <w:rPr>
          <w:rFonts w:asciiTheme="minorHAnsi" w:hAnsiTheme="minorHAnsi"/>
        </w:rPr>
        <w:t xml:space="preserve">Nafarroako Gorteetako kide eta Unión del Pueblo Navarro (UPN) talde parlamentarioaren eledun José Javier Esparza Abaurrea jaunak gaurkotasun handiko honako galdera hau egiten du, Nafarroako Gobernuko lehendakariak Osoko Bilkuran erantzun dezan:</w:t>
      </w:r>
      <w:r>
        <w:rPr>
          <w:rFonts w:asciiTheme="minorHAnsi" w:hAnsiTheme="minorHAnsi"/>
        </w:rPr>
        <w:t xml:space="preserve">  </w:t>
      </w:r>
    </w:p>
    <w:p w14:paraId="6DE259CF" w14:textId="77777777" w:rsidR="007867F4" w:rsidRDefault="00C37480" w:rsidP="00C37480">
      <w:pPr>
        <w:spacing w:line="256" w:lineRule="auto"/>
        <w:ind w:left="950" w:right="439" w:hanging="10"/>
        <w:jc w:val="both"/>
        <w:rPr>
          <w:rFonts w:asciiTheme="minorHAnsi" w:eastAsia="Arial" w:hAnsiTheme="minorHAnsi" w:cstheme="minorHAnsi"/>
        </w:rPr>
      </w:pPr>
      <w:r>
        <w:rPr>
          <w:rFonts w:asciiTheme="minorHAnsi" w:hAnsiTheme="minorHAnsi"/>
        </w:rPr>
        <w:t xml:space="preserve">Nafarroako Gobernuak zergatik ez du aurrea hartzen bateria-fabrika VW-Navarraren barruan etga VW taldearen inbertsioarekin paratu dadin saiatzeko?</w:t>
      </w:r>
      <w:r>
        <w:rPr>
          <w:rFonts w:asciiTheme="minorHAnsi" w:hAnsiTheme="minorHAnsi"/>
        </w:rPr>
        <w:t xml:space="preserve"> </w:t>
      </w:r>
    </w:p>
    <w:p w14:paraId="584C816F" w14:textId="675C4571" w:rsidR="00F66287" w:rsidRPr="00F66287" w:rsidRDefault="00F66287" w:rsidP="00F66287">
      <w:pPr>
        <w:spacing w:after="154"/>
        <w:ind w:left="505" w:right="9" w:hanging="10"/>
        <w:jc w:val="center"/>
        <w:rPr>
          <w:rFonts w:asciiTheme="minorHAnsi" w:hAnsiTheme="minorHAnsi" w:cstheme="minorHAnsi"/>
        </w:rPr>
      </w:pPr>
      <w:r>
        <w:rPr>
          <w:rFonts w:asciiTheme="minorHAnsi" w:hAnsiTheme="minorHAnsi"/>
        </w:rPr>
        <w:t xml:space="preserve">Iruñean, 2023ko irailaren 18an.</w:t>
      </w:r>
      <w:r>
        <w:rPr>
          <w:rFonts w:asciiTheme="minorHAnsi" w:hAnsiTheme="minorHAnsi"/>
        </w:rPr>
        <w:t xml:space="preserve"> </w:t>
      </w:r>
    </w:p>
    <w:p w14:paraId="1F9C3E9B" w14:textId="77777777" w:rsidR="00C37480" w:rsidRPr="00F66287" w:rsidRDefault="00C37480" w:rsidP="00C37480">
      <w:pPr>
        <w:spacing w:after="154"/>
        <w:ind w:left="505" w:hanging="10"/>
        <w:jc w:val="center"/>
        <w:rPr>
          <w:rFonts w:asciiTheme="minorHAnsi" w:hAnsiTheme="minorHAnsi" w:cstheme="minorHAnsi"/>
        </w:rPr>
      </w:pPr>
      <w:r>
        <w:rPr>
          <w:rFonts w:asciiTheme="minorHAnsi" w:hAnsiTheme="minorHAnsi"/>
        </w:rPr>
        <w:t xml:space="preserve">Foru parlamentaria:</w:t>
      </w:r>
      <w:r>
        <w:rPr>
          <w:rFonts w:asciiTheme="minorHAnsi" w:hAnsiTheme="minorHAnsi"/>
        </w:rPr>
        <w:t xml:space="preserve"> </w:t>
      </w:r>
      <w:r>
        <w:rPr>
          <w:rFonts w:asciiTheme="minorHAnsi" w:hAnsiTheme="minorHAnsi"/>
        </w:rPr>
        <w:t xml:space="preserve">José Javier Esparza Abaurrea</w:t>
      </w:r>
      <w:r>
        <w:rPr>
          <w:rFonts w:asciiTheme="minorHAnsi" w:hAnsiTheme="minorHAnsi"/>
        </w:rPr>
        <w:t xml:space="preserve"> </w:t>
      </w:r>
    </w:p>
    <w:p w14:paraId="3C231D4F" w14:textId="77777777" w:rsidR="007867F4" w:rsidRDefault="007867F4">
      <w:pPr>
        <w:spacing w:after="0"/>
        <w:ind w:left="945"/>
      </w:pPr>
    </w:p>
    <w:sectPr w:rsidR="007867F4">
      <w:pgSz w:w="11906" w:h="16838"/>
      <w:pgMar w:top="1418" w:right="1244" w:bottom="1440" w:left="74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dirty"/>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7F4"/>
    <w:rsid w:val="007867F4"/>
    <w:rsid w:val="00C37480"/>
    <w:rsid w:val="00F662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16FE3"/>
  <w15:docId w15:val="{9455C1D2-91F7-4F08-A2AE-F1A3CB0E8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u-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qFormat/>
    <w:pPr>
      <w:keepNext/>
      <w:keepLines/>
      <w:spacing w:after="119"/>
      <w:ind w:left="2289"/>
      <w:outlineLvl w:val="0"/>
    </w:pPr>
    <w:rPr>
      <w:rFonts w:ascii="Arial" w:eastAsia="Arial" w:hAnsi="Arial" w:cs="Arial"/>
      <w:b/>
      <w:color w:val="000000"/>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82</Words>
  <Characters>451</Characters>
  <Application>Microsoft Office Word</Application>
  <DocSecurity>0</DocSecurity>
  <Lines>3</Lines>
  <Paragraphs>1</Paragraphs>
  <ScaleCrop>false</ScaleCrop>
  <Company>HP Inc.</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FROMMKNECHT LIZARRAGA</dc:creator>
  <cp:keywords/>
  <cp:lastModifiedBy>Mauleón, Fernando</cp:lastModifiedBy>
  <cp:revision>3</cp:revision>
  <dcterms:created xsi:type="dcterms:W3CDTF">2023-09-18T07:59:00Z</dcterms:created>
  <dcterms:modified xsi:type="dcterms:W3CDTF">2023-09-18T08:03:00Z</dcterms:modified>
</cp:coreProperties>
</file>