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F030C" w:rsidRDefault="00AF030C" w:rsidP="00F55DA6">
      <w:pPr>
        <w:jc w:val="both"/>
      </w:pPr>
      <w:r>
        <w:t xml:space="preserve">23POR-169</w:t>
      </w:r>
    </w:p>
    <w:p w:rsidR="00F55DA6" w:rsidRDefault="00C05599" w:rsidP="00F55DA6">
      <w:pPr>
        <w:jc w:val="both"/>
      </w:pPr>
      <w:r>
        <w:t xml:space="preserve">Vox Nafarroa foru parlamentarien elkarteari atxikitako Emilio Jiménez Román jaunak, Legebiltzarreko Erregelamenduaren 209. artikuluetan eta hurrengoetan ezarritakoaren babesean, gaurkotasun handiko honako galdera hau egiten du, Nafarroako Gobernuko lehendakariak Osoko Bilkuran ahoz erantzun dezan:</w:t>
      </w:r>
      <w:r>
        <w:t xml:space="preserve"> </w:t>
      </w:r>
      <w:r>
        <w:t xml:space="preserve">Zure ustez, beharrezkoak eta proportzionatuak izan al dira Foru Gobernuaren eta haren goi-kargudunen 2022ko bidaia-gastuak?</w:t>
      </w:r>
    </w:p>
    <w:p w:rsidR="00B065BA" w:rsidRDefault="00C05599" w:rsidP="00F55DA6">
      <w:pPr>
        <w:jc w:val="both"/>
      </w:pPr>
      <w:r>
        <w:t xml:space="preserve">Iruñean, 2023ko urriaren 2an</w:t>
      </w:r>
    </w:p>
    <w:p w:rsidR="00F55DA6" w:rsidRDefault="00F55DA6" w:rsidP="00F55DA6">
      <w:pPr>
        <w:jc w:val="both"/>
      </w:pPr>
      <w:r>
        <w:t xml:space="preserve">Foru parlamentaria:</w:t>
      </w:r>
      <w:r>
        <w:t xml:space="preserve"> </w:t>
      </w:r>
      <w:r>
        <w:t xml:space="preserve">Emilio Jiménez Román</w:t>
      </w:r>
    </w:p>
    <w:sectPr w:rsidR="00F55DA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599"/>
    <w:rsid w:val="001E34F2"/>
    <w:rsid w:val="003C1B1F"/>
    <w:rsid w:val="00845D68"/>
    <w:rsid w:val="008A3285"/>
    <w:rsid w:val="00956302"/>
    <w:rsid w:val="00AF030C"/>
    <w:rsid w:val="00B065BA"/>
    <w:rsid w:val="00C05599"/>
    <w:rsid w:val="00F55DA6"/>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B2157"/>
  <w15:chartTrackingRefBased/>
  <w15:docId w15:val="{90C354CF-13D9-4FE1-91B8-F672C6946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84</Words>
  <Characters>466</Characters>
  <Application>Microsoft Office Word</Application>
  <DocSecurity>0</DocSecurity>
  <Lines>3</Lines>
  <Paragraphs>1</Paragraphs>
  <ScaleCrop>false</ScaleCrop>
  <Company>HP Inc.</Company>
  <LinksUpToDate>false</LinksUpToDate>
  <CharactersWithSpaces>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3</cp:revision>
  <dcterms:created xsi:type="dcterms:W3CDTF">2023-10-02T07:26:00Z</dcterms:created>
  <dcterms:modified xsi:type="dcterms:W3CDTF">2023-10-02T07:28:00Z</dcterms:modified>
</cp:coreProperties>
</file>