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3C35" w14:textId="3B1332AE" w:rsidR="00560193" w:rsidRPr="007A5DF1" w:rsidRDefault="00560193" w:rsidP="00E31C3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A5DF1">
        <w:rPr>
          <w:rFonts w:ascii="Calibri" w:hAnsi="Calibri" w:cs="Calibri"/>
          <w:bCs/>
          <w:sz w:val="22"/>
          <w:szCs w:val="22"/>
        </w:rPr>
        <w:t>23PES-130</w:t>
      </w:r>
    </w:p>
    <w:p w14:paraId="15573611" w14:textId="77777777" w:rsidR="001D50A1" w:rsidRDefault="00BA775A" w:rsidP="00E31C3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560193">
        <w:rPr>
          <w:rFonts w:ascii="Calibri" w:hAnsi="Calibri" w:cs="Calibri"/>
          <w:bCs/>
          <w:sz w:val="22"/>
          <w:szCs w:val="22"/>
        </w:rPr>
        <w:t xml:space="preserve">Adolfo </w:t>
      </w:r>
      <w:proofErr w:type="spellStart"/>
      <w:r w:rsidRPr="00560193">
        <w:rPr>
          <w:rFonts w:ascii="Calibri" w:hAnsi="Calibri" w:cs="Calibri"/>
          <w:bCs/>
          <w:sz w:val="22"/>
          <w:szCs w:val="22"/>
        </w:rPr>
        <w:t>Araiz</w:t>
      </w:r>
      <w:proofErr w:type="spellEnd"/>
      <w:r w:rsidRPr="0056019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60193">
        <w:rPr>
          <w:rFonts w:ascii="Calibri" w:hAnsi="Calibri" w:cs="Calibri"/>
          <w:bCs/>
          <w:sz w:val="22"/>
          <w:szCs w:val="22"/>
        </w:rPr>
        <w:t>Flamarique</w:t>
      </w:r>
      <w:proofErr w:type="spellEnd"/>
      <w:r w:rsidRPr="00560193">
        <w:rPr>
          <w:rFonts w:ascii="Calibri" w:hAnsi="Calibri" w:cs="Calibri"/>
          <w:b/>
          <w:sz w:val="22"/>
          <w:szCs w:val="22"/>
        </w:rPr>
        <w:t xml:space="preserve">, </w:t>
      </w:r>
      <w:r w:rsidRPr="00560193">
        <w:rPr>
          <w:rFonts w:ascii="Calibri" w:hAnsi="Calibri" w:cs="Calibri"/>
          <w:sz w:val="22"/>
          <w:szCs w:val="22"/>
        </w:rPr>
        <w:t xml:space="preserve">miembro del Grupo Parlamentario </w:t>
      </w:r>
      <w:r w:rsidRPr="00560193">
        <w:rPr>
          <w:rFonts w:ascii="Calibri" w:hAnsi="Calibri" w:cs="Calibri"/>
          <w:bCs/>
          <w:sz w:val="22"/>
          <w:szCs w:val="22"/>
        </w:rPr>
        <w:t xml:space="preserve">E.H. </w:t>
      </w:r>
      <w:r w:rsidR="00560193" w:rsidRPr="00560193">
        <w:rPr>
          <w:rFonts w:ascii="Calibri" w:hAnsi="Calibri" w:cs="Calibri"/>
          <w:bCs/>
          <w:sz w:val="22"/>
          <w:szCs w:val="22"/>
        </w:rPr>
        <w:t>Bildu Nafarroa,</w:t>
      </w:r>
      <w:r w:rsidR="00560193" w:rsidRPr="00560193">
        <w:rPr>
          <w:rFonts w:ascii="Calibri" w:hAnsi="Calibri" w:cs="Calibri"/>
          <w:b/>
          <w:sz w:val="22"/>
          <w:szCs w:val="22"/>
        </w:rPr>
        <w:t xml:space="preserve"> </w:t>
      </w:r>
      <w:r w:rsidRPr="00560193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="00560193" w:rsidRPr="00560193">
        <w:rPr>
          <w:rFonts w:ascii="Calibri" w:hAnsi="Calibri" w:cs="Calibri"/>
          <w:bCs/>
          <w:sz w:val="22"/>
          <w:szCs w:val="22"/>
        </w:rPr>
        <w:t>preguntas</w:t>
      </w:r>
      <w:r w:rsidRPr="00560193">
        <w:rPr>
          <w:rFonts w:ascii="Calibri" w:hAnsi="Calibri" w:cs="Calibri"/>
          <w:bCs/>
          <w:sz w:val="22"/>
          <w:szCs w:val="22"/>
        </w:rPr>
        <w:t xml:space="preserve"> para su respuesta </w:t>
      </w:r>
      <w:r w:rsidR="00560193" w:rsidRPr="00560193">
        <w:rPr>
          <w:rFonts w:ascii="Calibri" w:hAnsi="Calibri" w:cs="Calibri"/>
          <w:bCs/>
          <w:sz w:val="22"/>
          <w:szCs w:val="22"/>
        </w:rPr>
        <w:t>escrita:</w:t>
      </w:r>
    </w:p>
    <w:p w14:paraId="3220B8AE" w14:textId="75F894FE" w:rsidR="006368BC" w:rsidRPr="00560193" w:rsidRDefault="00BA775A" w:rsidP="00E31C3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0193">
        <w:rPr>
          <w:rFonts w:ascii="Calibri" w:hAnsi="Calibri" w:cs="Calibri"/>
          <w:sz w:val="22"/>
          <w:szCs w:val="22"/>
        </w:rPr>
        <w:t xml:space="preserve">Por Acuerdo de 19 de marzo de 2007 el Gobierno de Navarra procedió a aprobar los estatutos del Consorcio para el Tratamiento de Residuos Urbanos de Navarra. Son miembros de este Consorcio todas las entidades locales supramunicipales y un ayuntamiento que en Navarra tienen competencias en materia de gestión de residuos, a excepción de la Mancomunidad de la Comarca de Pamplona. La Presidencia del Consorcio corresponde al </w:t>
      </w:r>
      <w:proofErr w:type="gramStart"/>
      <w:r w:rsidRPr="00560193">
        <w:rPr>
          <w:rFonts w:ascii="Calibri" w:hAnsi="Calibri" w:cs="Calibri"/>
          <w:sz w:val="22"/>
          <w:szCs w:val="22"/>
        </w:rPr>
        <w:t>Consejero</w:t>
      </w:r>
      <w:proofErr w:type="gramEnd"/>
      <w:r w:rsidRPr="00560193">
        <w:rPr>
          <w:rFonts w:ascii="Calibri" w:hAnsi="Calibri" w:cs="Calibri"/>
          <w:sz w:val="22"/>
          <w:szCs w:val="22"/>
        </w:rPr>
        <w:t xml:space="preserve"> de Administración Local, teniendo el Gobierno de Navarra una participación del 50</w:t>
      </w:r>
      <w:r w:rsidR="00973CDB">
        <w:rPr>
          <w:rFonts w:ascii="Calibri" w:hAnsi="Calibri" w:cs="Calibri"/>
          <w:sz w:val="22"/>
          <w:szCs w:val="22"/>
        </w:rPr>
        <w:t xml:space="preserve"> </w:t>
      </w:r>
      <w:r w:rsidRPr="00560193">
        <w:rPr>
          <w:rFonts w:ascii="Calibri" w:hAnsi="Calibri" w:cs="Calibri"/>
          <w:sz w:val="22"/>
          <w:szCs w:val="22"/>
        </w:rPr>
        <w:t>%, correspondiendo el otro 50</w:t>
      </w:r>
      <w:r w:rsidR="00273ACD">
        <w:rPr>
          <w:rFonts w:ascii="Calibri" w:hAnsi="Calibri" w:cs="Calibri"/>
          <w:sz w:val="22"/>
          <w:szCs w:val="22"/>
        </w:rPr>
        <w:t xml:space="preserve"> </w:t>
      </w:r>
      <w:r w:rsidRPr="00560193">
        <w:rPr>
          <w:rFonts w:ascii="Calibri" w:hAnsi="Calibri" w:cs="Calibri"/>
          <w:sz w:val="22"/>
          <w:szCs w:val="22"/>
        </w:rPr>
        <w:t xml:space="preserve">% a las entidades locales consorciadas. </w:t>
      </w:r>
    </w:p>
    <w:p w14:paraId="2C59BDDC" w14:textId="05609218" w:rsidR="006368BC" w:rsidRPr="00560193" w:rsidRDefault="00BA775A" w:rsidP="00E31C38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0193">
        <w:rPr>
          <w:rFonts w:ascii="Calibri" w:hAnsi="Calibri" w:cs="Calibri"/>
          <w:sz w:val="22"/>
          <w:szCs w:val="22"/>
        </w:rPr>
        <w:t xml:space="preserve">La financiación de los gastos del Consorcio proviene, fundamentalmente, por la tasa consorcial única que por tratamiento cobran </w:t>
      </w:r>
      <w:r w:rsidR="00273ACD">
        <w:rPr>
          <w:rFonts w:ascii="Calibri" w:hAnsi="Calibri" w:cs="Calibri"/>
          <w:sz w:val="22"/>
          <w:szCs w:val="22"/>
        </w:rPr>
        <w:t>–</w:t>
      </w:r>
      <w:r w:rsidRPr="00560193">
        <w:rPr>
          <w:rFonts w:ascii="Calibri" w:hAnsi="Calibri" w:cs="Calibri"/>
          <w:sz w:val="22"/>
          <w:szCs w:val="22"/>
        </w:rPr>
        <w:t>en nombre del Consorcio</w:t>
      </w:r>
      <w:r w:rsidR="00273ACD">
        <w:rPr>
          <w:rFonts w:ascii="Calibri" w:hAnsi="Calibri" w:cs="Calibri"/>
          <w:sz w:val="22"/>
          <w:szCs w:val="22"/>
        </w:rPr>
        <w:t xml:space="preserve">– </w:t>
      </w:r>
      <w:r w:rsidRPr="00560193">
        <w:rPr>
          <w:rFonts w:ascii="Calibri" w:hAnsi="Calibri" w:cs="Calibri"/>
          <w:sz w:val="22"/>
          <w:szCs w:val="22"/>
        </w:rPr>
        <w:t xml:space="preserve">las entidades locales que forman parte </w:t>
      </w:r>
      <w:proofErr w:type="gramStart"/>
      <w:r w:rsidRPr="00560193">
        <w:rPr>
          <w:rFonts w:ascii="Calibri" w:hAnsi="Calibri" w:cs="Calibri"/>
          <w:sz w:val="22"/>
          <w:szCs w:val="22"/>
        </w:rPr>
        <w:t>del mismo</w:t>
      </w:r>
      <w:proofErr w:type="gramEnd"/>
      <w:r w:rsidRPr="00560193">
        <w:rPr>
          <w:rFonts w:ascii="Calibri" w:hAnsi="Calibri" w:cs="Calibri"/>
          <w:sz w:val="22"/>
          <w:szCs w:val="22"/>
        </w:rPr>
        <w:t xml:space="preserve">. </w:t>
      </w:r>
    </w:p>
    <w:p w14:paraId="294725C8" w14:textId="77777777" w:rsidR="00560193" w:rsidRPr="00560193" w:rsidRDefault="00BA775A" w:rsidP="00E31C3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0193">
        <w:rPr>
          <w:rFonts w:ascii="Calibri" w:hAnsi="Calibri" w:cs="Calibri"/>
          <w:sz w:val="22"/>
          <w:szCs w:val="22"/>
        </w:rPr>
        <w:t xml:space="preserve">Se solicita la respuesta por escrito sobre las siguientes preguntas: </w:t>
      </w:r>
    </w:p>
    <w:p w14:paraId="1EF92964" w14:textId="01D8D1A4" w:rsidR="006368BC" w:rsidRPr="00560193" w:rsidRDefault="00101BC8" w:rsidP="00E31C3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1.- </w:t>
      </w:r>
      <w:r w:rsidR="00BA775A" w:rsidRPr="00560193">
        <w:rPr>
          <w:rFonts w:ascii="Calibri" w:hAnsi="Calibri" w:cs="Calibri"/>
          <w:sz w:val="22"/>
          <w:szCs w:val="22"/>
        </w:rPr>
        <w:t xml:space="preserve">¿A qué cuantía asciende la deuda global que las entidades locales participantes en el Consorcio para el Tratamiento de Residuos Urbanos de Navarra? </w:t>
      </w:r>
    </w:p>
    <w:p w14:paraId="6EA9D705" w14:textId="44C4D018" w:rsidR="006368BC" w:rsidRPr="00560193" w:rsidRDefault="00BA775A" w:rsidP="00E31C3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0193">
        <w:rPr>
          <w:rFonts w:ascii="Calibri" w:hAnsi="Calibri" w:cs="Calibri"/>
          <w:sz w:val="22"/>
          <w:szCs w:val="22"/>
        </w:rPr>
        <w:t>2.-</w:t>
      </w:r>
      <w:r w:rsidR="00273ACD">
        <w:rPr>
          <w:rFonts w:ascii="Calibri" w:hAnsi="Calibri" w:cs="Calibri"/>
          <w:sz w:val="22"/>
          <w:szCs w:val="22"/>
        </w:rPr>
        <w:t xml:space="preserve"> </w:t>
      </w:r>
      <w:r w:rsidRPr="00560193">
        <w:rPr>
          <w:rFonts w:ascii="Calibri" w:hAnsi="Calibri" w:cs="Calibri"/>
          <w:sz w:val="22"/>
          <w:szCs w:val="22"/>
        </w:rPr>
        <w:t xml:space="preserve">¿Cómo se reparte dicha deuda entre las distintas entidades locales, a qué años corresponde la deuda, </w:t>
      </w:r>
      <w:proofErr w:type="gramStart"/>
      <w:r w:rsidRPr="00560193">
        <w:rPr>
          <w:rFonts w:ascii="Calibri" w:hAnsi="Calibri" w:cs="Calibri"/>
          <w:sz w:val="22"/>
          <w:szCs w:val="22"/>
        </w:rPr>
        <w:t>cuál es su cuantía anual por cada entidad y por qué concepto (tasa consorcial...</w:t>
      </w:r>
      <w:r w:rsidRPr="00560193">
        <w:rPr>
          <w:rFonts w:ascii="Calibri" w:hAnsi="Calibri" w:cs="Calibri"/>
          <w:w w:val="91"/>
          <w:sz w:val="22"/>
          <w:szCs w:val="22"/>
        </w:rPr>
        <w:t>)?</w:t>
      </w:r>
      <w:proofErr w:type="gramEnd"/>
      <w:r w:rsidRPr="00560193">
        <w:rPr>
          <w:rFonts w:ascii="Calibri" w:hAnsi="Calibri" w:cs="Calibri"/>
          <w:w w:val="91"/>
          <w:sz w:val="22"/>
          <w:szCs w:val="22"/>
        </w:rPr>
        <w:t xml:space="preserve"> </w:t>
      </w:r>
    </w:p>
    <w:p w14:paraId="5D2166AA" w14:textId="4F5B430C" w:rsidR="00560193" w:rsidRPr="00560193" w:rsidRDefault="00BA775A" w:rsidP="00E31C3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0193">
        <w:rPr>
          <w:rFonts w:ascii="Calibri" w:hAnsi="Calibri" w:cs="Calibri"/>
          <w:sz w:val="22"/>
          <w:szCs w:val="22"/>
        </w:rPr>
        <w:t>3.-</w:t>
      </w:r>
      <w:r w:rsidR="00273ACD">
        <w:rPr>
          <w:rFonts w:ascii="Calibri" w:hAnsi="Calibri" w:cs="Calibri"/>
          <w:sz w:val="22"/>
          <w:szCs w:val="22"/>
        </w:rPr>
        <w:t xml:space="preserve"> </w:t>
      </w:r>
      <w:r w:rsidRPr="00560193">
        <w:rPr>
          <w:rFonts w:ascii="Calibri" w:hAnsi="Calibri" w:cs="Calibri"/>
          <w:sz w:val="22"/>
          <w:szCs w:val="22"/>
        </w:rPr>
        <w:t>¿</w:t>
      </w:r>
      <w:r w:rsidR="009B3DD7">
        <w:rPr>
          <w:rFonts w:ascii="Calibri" w:hAnsi="Calibri" w:cs="Calibri"/>
          <w:sz w:val="22"/>
          <w:szCs w:val="22"/>
        </w:rPr>
        <w:t>En q</w:t>
      </w:r>
      <w:r w:rsidRPr="00560193">
        <w:rPr>
          <w:rFonts w:ascii="Calibri" w:hAnsi="Calibri" w:cs="Calibri"/>
          <w:sz w:val="22"/>
          <w:szCs w:val="22"/>
        </w:rPr>
        <w:t>ué situación se encuentran las distintas deudas de cada entidad (pago en periodo</w:t>
      </w:r>
      <w:r w:rsidR="00760227">
        <w:rPr>
          <w:rFonts w:ascii="Calibri" w:hAnsi="Calibri" w:cs="Calibri"/>
          <w:sz w:val="22"/>
          <w:szCs w:val="22"/>
        </w:rPr>
        <w:t xml:space="preserve"> </w:t>
      </w:r>
      <w:r w:rsidRPr="00560193">
        <w:rPr>
          <w:rFonts w:ascii="Calibri" w:hAnsi="Calibri" w:cs="Calibri"/>
          <w:sz w:val="22"/>
          <w:szCs w:val="22"/>
        </w:rPr>
        <w:t>vo</w:t>
      </w:r>
      <w:r w:rsidR="00101BC8">
        <w:rPr>
          <w:rFonts w:ascii="Calibri" w:hAnsi="Calibri" w:cs="Calibri"/>
          <w:sz w:val="22"/>
          <w:szCs w:val="22"/>
        </w:rPr>
        <w:t>l</w:t>
      </w:r>
      <w:r w:rsidRPr="00560193">
        <w:rPr>
          <w:rFonts w:ascii="Calibri" w:hAnsi="Calibri" w:cs="Calibri"/>
          <w:sz w:val="22"/>
          <w:szCs w:val="22"/>
        </w:rPr>
        <w:t>untario, vía ejecutiva...</w:t>
      </w:r>
      <w:r w:rsidRPr="00560193">
        <w:rPr>
          <w:rFonts w:ascii="Calibri" w:hAnsi="Calibri" w:cs="Calibri"/>
          <w:w w:val="91"/>
          <w:sz w:val="22"/>
          <w:szCs w:val="22"/>
        </w:rPr>
        <w:t xml:space="preserve">)? </w:t>
      </w:r>
    </w:p>
    <w:p w14:paraId="4C4E4752" w14:textId="75580388" w:rsidR="006368BC" w:rsidRDefault="00BA775A" w:rsidP="00E31C3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560193">
        <w:rPr>
          <w:rFonts w:ascii="Calibri" w:hAnsi="Calibri" w:cs="Calibri"/>
          <w:sz w:val="22"/>
          <w:szCs w:val="22"/>
        </w:rPr>
        <w:t>Iruñea</w:t>
      </w:r>
      <w:proofErr w:type="spellEnd"/>
      <w:r w:rsidRPr="00560193">
        <w:rPr>
          <w:rFonts w:ascii="Calibri" w:hAnsi="Calibri" w:cs="Calibri"/>
          <w:sz w:val="22"/>
          <w:szCs w:val="22"/>
        </w:rPr>
        <w:t>/Pamplona a 5 de octubre de</w:t>
      </w:r>
      <w:r w:rsidR="008123DE">
        <w:rPr>
          <w:rFonts w:ascii="Calibri" w:hAnsi="Calibri" w:cs="Calibri"/>
          <w:sz w:val="22"/>
          <w:szCs w:val="22"/>
        </w:rPr>
        <w:t xml:space="preserve"> 2023</w:t>
      </w:r>
    </w:p>
    <w:p w14:paraId="5D0894C3" w14:textId="20221080" w:rsidR="00760227" w:rsidRDefault="00760227" w:rsidP="00E31C3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Adolfo </w:t>
      </w:r>
      <w:proofErr w:type="spellStart"/>
      <w:r>
        <w:rPr>
          <w:rFonts w:ascii="Calibri" w:hAnsi="Calibri" w:cs="Calibri"/>
          <w:sz w:val="22"/>
          <w:szCs w:val="22"/>
        </w:rPr>
        <w:t>Araiz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Flamarique</w:t>
      </w:r>
      <w:proofErr w:type="spellEnd"/>
    </w:p>
    <w:sectPr w:rsidR="00760227" w:rsidSect="00760227">
      <w:type w:val="continuous"/>
      <w:pgSz w:w="11900" w:h="16840"/>
      <w:pgMar w:top="1032" w:right="1699" w:bottom="360" w:left="17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2E23"/>
    <w:multiLevelType w:val="hybridMultilevel"/>
    <w:tmpl w:val="0C0EB5AA"/>
    <w:lvl w:ilvl="0" w:tplc="5594887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</w:lvl>
    <w:lvl w:ilvl="3" w:tplc="0C0A000F" w:tentative="1">
      <w:start w:val="1"/>
      <w:numFmt w:val="decimal"/>
      <w:lvlText w:val="%4."/>
      <w:lvlJc w:val="left"/>
      <w:pPr>
        <w:ind w:left="2525" w:hanging="360"/>
      </w:p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</w:lvl>
    <w:lvl w:ilvl="6" w:tplc="0C0A000F" w:tentative="1">
      <w:start w:val="1"/>
      <w:numFmt w:val="decimal"/>
      <w:lvlText w:val="%7."/>
      <w:lvlJc w:val="left"/>
      <w:pPr>
        <w:ind w:left="4685" w:hanging="360"/>
      </w:p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331A3092"/>
    <w:multiLevelType w:val="hybridMultilevel"/>
    <w:tmpl w:val="A4E68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747D5"/>
    <w:multiLevelType w:val="hybridMultilevel"/>
    <w:tmpl w:val="8E3AAF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64658">
    <w:abstractNumId w:val="0"/>
  </w:num>
  <w:num w:numId="2" w16cid:durableId="1216965671">
    <w:abstractNumId w:val="1"/>
  </w:num>
  <w:num w:numId="3" w16cid:durableId="61756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8BC"/>
    <w:rsid w:val="00101BC8"/>
    <w:rsid w:val="001D50A1"/>
    <w:rsid w:val="00273ACD"/>
    <w:rsid w:val="00560193"/>
    <w:rsid w:val="006368BC"/>
    <w:rsid w:val="00760227"/>
    <w:rsid w:val="007A5DF1"/>
    <w:rsid w:val="008123DE"/>
    <w:rsid w:val="00973CDB"/>
    <w:rsid w:val="009B3DD7"/>
    <w:rsid w:val="00BA775A"/>
    <w:rsid w:val="00DA4870"/>
    <w:rsid w:val="00E3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A2A"/>
  <w15:docId w15:val="{A25619E1-B27D-4F1C-88DD-D34D5F3C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1360</Characters>
  <Application>Microsoft Office Word</Application>
  <DocSecurity>0</DocSecurity>
  <Lines>11</Lines>
  <Paragraphs>3</Paragraphs>
  <ScaleCrop>false</ScaleCrop>
  <Company>HP Inc.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23PES-130</dc:title>
  <dc:creator>informatica</dc:creator>
  <cp:keywords>CreatedByIRIS_Readiris_17.0</cp:keywords>
  <cp:lastModifiedBy>Martin Cestao, Nerea</cp:lastModifiedBy>
  <cp:revision>13</cp:revision>
  <dcterms:created xsi:type="dcterms:W3CDTF">2023-10-05T12:50:00Z</dcterms:created>
  <dcterms:modified xsi:type="dcterms:W3CDTF">2023-10-10T12:10:00Z</dcterms:modified>
</cp:coreProperties>
</file>