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3DAEA" w14:textId="71DE1631" w:rsidR="00F23148" w:rsidRDefault="00F23148" w:rsidP="00F23148">
      <w:pPr>
        <w:jc w:val="both"/>
      </w:pPr>
      <w:r>
        <w:t>23PES-13</w:t>
      </w:r>
      <w:r w:rsidR="00AB0649">
        <w:t>6</w:t>
      </w:r>
    </w:p>
    <w:p w14:paraId="2FF4D434" w14:textId="5CA25102" w:rsidR="00AB0649" w:rsidRDefault="00AB0649" w:rsidP="00AB0649">
      <w:pPr>
        <w:jc w:val="both"/>
      </w:pPr>
      <w:r>
        <w:t>Doña Leticia San Martín Rodríguez, miembro de las Cortes de Navarra, adscrita al Grupo Parlamentario Unión del Pueblo Navarro (UPN), al amparo de lo dispuesto en el Reglamento de la Cámara, realiza la siguiente pregunta escrita al Gobierno de Navarra:</w:t>
      </w:r>
      <w:r w:rsidR="00E530DC">
        <w:t xml:space="preserve"> </w:t>
      </w:r>
      <w:r>
        <w:t>¿</w:t>
      </w:r>
      <w:r w:rsidR="00E530DC">
        <w:t>e</w:t>
      </w:r>
      <w:r>
        <w:t>n qué situación se encuentra actualmente la empresa pública Transporte Sanitario Bidean SL en cuanto a la consecución de los distintos pasos planificados para su puesta en marcha y anunciados en abril de 2023 por la entonces Consejera de Salud y la previsión temporal del inicio de su actividad y de la asunción de la actividad total prevista?</w:t>
      </w:r>
    </w:p>
    <w:p w14:paraId="5E7D9240" w14:textId="7006442B" w:rsidR="00AB0649" w:rsidRDefault="00AB0649" w:rsidP="00AB0649">
      <w:pPr>
        <w:jc w:val="both"/>
      </w:pPr>
      <w:r>
        <w:t>Pamplona, a 9 de octubre de 2023</w:t>
      </w:r>
    </w:p>
    <w:p w14:paraId="592FCEDA" w14:textId="47718938" w:rsidR="005778F1" w:rsidRDefault="00AB0649" w:rsidP="00AB0649">
      <w:pPr>
        <w:jc w:val="both"/>
      </w:pPr>
      <w:r>
        <w:t>La Parlamentaria Foral: Leticia San Martín Rodríguez</w:t>
      </w:r>
    </w:p>
    <w:sectPr w:rsidR="005778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148"/>
    <w:rsid w:val="00085BFB"/>
    <w:rsid w:val="00176970"/>
    <w:rsid w:val="002F7EA0"/>
    <w:rsid w:val="00425A91"/>
    <w:rsid w:val="0045436C"/>
    <w:rsid w:val="005022DF"/>
    <w:rsid w:val="005778F1"/>
    <w:rsid w:val="00911504"/>
    <w:rsid w:val="00AB0649"/>
    <w:rsid w:val="00B93148"/>
    <w:rsid w:val="00C111F9"/>
    <w:rsid w:val="00D10586"/>
    <w:rsid w:val="00E530DC"/>
    <w:rsid w:val="00F231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0E818"/>
  <w15:chartTrackingRefBased/>
  <w15:docId w15:val="{3B251017-836A-48DF-B436-4FCEBFA65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106</Words>
  <Characters>588</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Mauleón, Fernando</cp:lastModifiedBy>
  <cp:revision>3</cp:revision>
  <dcterms:created xsi:type="dcterms:W3CDTF">2023-10-10T11:50:00Z</dcterms:created>
  <dcterms:modified xsi:type="dcterms:W3CDTF">2023-10-18T07:30:00Z</dcterms:modified>
</cp:coreProperties>
</file>