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9765" w14:textId="77777777" w:rsidR="00615F6F" w:rsidRPr="0084235A" w:rsidRDefault="008E6684" w:rsidP="00CE6C97">
      <w:pPr>
        <w:pStyle w:val="Style"/>
        <w:spacing w:before="100" w:beforeAutospacing="1" w:after="200" w:line="276" w:lineRule="auto"/>
        <w:ind w:right="470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23PRO-11</w:t>
      </w:r>
    </w:p>
    <w:p w14:paraId="48D2EFDF" w14:textId="77777777" w:rsidR="00615F6F" w:rsidRPr="00615F6F" w:rsidRDefault="00F40A53" w:rsidP="003050A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parlamentarioaren eledun den José Javier </w:t>
      </w:r>
      <w:proofErr w:type="spellStart"/>
      <w:r>
        <w:rPr>
          <w:rFonts w:ascii="Calibri" w:hAnsi="Calibri"/>
          <w:sz w:val="22"/>
        </w:rPr>
        <w:t>Esparza</w:t>
      </w:r>
      <w:proofErr w:type="spellEnd"/>
      <w:r>
        <w:rPr>
          <w:rFonts w:ascii="Calibri" w:hAnsi="Calibri"/>
          <w:sz w:val="22"/>
        </w:rPr>
        <w:t xml:space="preserve"> Abaurrea jaunak, Legebiltzarreko Erregelamenduan xedatuaren babesean (168. artikulua), honako lege-proposamen hau aurkezten du, izapidetua izateko: </w:t>
      </w:r>
    </w:p>
    <w:p w14:paraId="13F962CA" w14:textId="22CCE768" w:rsidR="00615F6F" w:rsidRPr="0084235A" w:rsidRDefault="001E0D3C" w:rsidP="003050A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Foru </w:t>
      </w:r>
      <w:r w:rsidR="0084235A">
        <w:rPr>
          <w:rFonts w:ascii="Calibri" w:hAnsi="Calibri"/>
          <w:b/>
          <w:sz w:val="22"/>
        </w:rPr>
        <w:t>Lege</w:t>
      </w:r>
      <w:r>
        <w:rPr>
          <w:rFonts w:ascii="Calibri" w:hAnsi="Calibri"/>
          <w:b/>
          <w:sz w:val="22"/>
        </w:rPr>
        <w:t xml:space="preserve"> </w:t>
      </w:r>
      <w:r w:rsidR="0084235A">
        <w:rPr>
          <w:rFonts w:ascii="Calibri" w:hAnsi="Calibri"/>
          <w:b/>
          <w:sz w:val="22"/>
        </w:rPr>
        <w:t xml:space="preserve">proposamena, zeinaren bidez aldatzen baita ekainaren 2ko 4/2008 Legegintzako Foru Dekretua, Pertsona Fisikoen Errentaren Gaineko Zergari buruzko Foru Legearen testu </w:t>
      </w:r>
      <w:proofErr w:type="spellStart"/>
      <w:r w:rsidR="0084235A">
        <w:rPr>
          <w:rFonts w:ascii="Calibri" w:hAnsi="Calibri"/>
          <w:b/>
          <w:sz w:val="22"/>
        </w:rPr>
        <w:t>bategina</w:t>
      </w:r>
      <w:proofErr w:type="spellEnd"/>
      <w:r w:rsidR="0084235A">
        <w:rPr>
          <w:rFonts w:ascii="Calibri" w:hAnsi="Calibri"/>
          <w:b/>
          <w:sz w:val="22"/>
        </w:rPr>
        <w:t xml:space="preserve"> onesten duena.</w:t>
      </w:r>
    </w:p>
    <w:p w14:paraId="478213E9" w14:textId="005117C1" w:rsidR="00615F6F" w:rsidRPr="0084235A" w:rsidRDefault="00F42F5C" w:rsidP="003050AD">
      <w:pPr>
        <w:pStyle w:val="Style"/>
        <w:spacing w:before="100" w:beforeAutospacing="1" w:after="200" w:line="276" w:lineRule="auto"/>
        <w:ind w:left="1416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 </w:t>
      </w:r>
    </w:p>
    <w:p w14:paraId="6AD3BB93" w14:textId="77777777" w:rsidR="00615F6F" w:rsidRPr="00615F6F" w:rsidRDefault="00F40A53" w:rsidP="003050A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Azken hiru urteotan, </w:t>
      </w:r>
      <w:proofErr w:type="spellStart"/>
      <w:r>
        <w:rPr>
          <w:rFonts w:ascii="Calibri" w:hAnsi="Calibri"/>
          <w:sz w:val="22"/>
        </w:rPr>
        <w:t>Covid</w:t>
      </w:r>
      <w:proofErr w:type="spellEnd"/>
      <w:r>
        <w:rPr>
          <w:rFonts w:ascii="Calibri" w:hAnsi="Calibri"/>
          <w:sz w:val="22"/>
        </w:rPr>
        <w:t xml:space="preserve"> 19aren krisiaren ondorioengatik inflazio akutuko aldia jasan dugu, Ukrainako inbasioak munduko ekonomian izandako inpaktuaren kariaz areagotua. Inflazio-aldi horren bortitzak agerian jarri ditu inflazioaren efektu kaltegarriak; batik bat, etxe eta familien errentari ekartzen dion erosahalmen-galera dela medio. </w:t>
      </w:r>
    </w:p>
    <w:p w14:paraId="1C1E15FF" w14:textId="614843C6" w:rsidR="00CE6C97" w:rsidRDefault="00F40A53" w:rsidP="003050AD">
      <w:pPr>
        <w:pStyle w:val="Style"/>
        <w:tabs>
          <w:tab w:val="left" w:pos="7938"/>
        </w:tabs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Efektu hori bi bidetatik handitzen da. Batetik, prezio-igoera geraraztearren taxutu eta inplementaturiko politika ekonomikoek eskaria eta ekonomia hoztu egiten dituztelako; esate baterako, moneta-politikan interes-tasen igoera aplikatzen delako. Bestetik, inflazioa dela-eta gure zerga-sistema distortsionatzen den moduagatik; izan ere, bertako parametroak, adibidez pertsona fisikoen errentaren gaineko zergako tarteak eta kenkariak, dirutan edo </w:t>
      </w:r>
      <w:proofErr w:type="spellStart"/>
      <w:r>
        <w:rPr>
          <w:rFonts w:ascii="Calibri" w:hAnsi="Calibri"/>
          <w:sz w:val="22"/>
        </w:rPr>
        <w:t>nominalki</w:t>
      </w:r>
      <w:proofErr w:type="spellEnd"/>
      <w:r>
        <w:rPr>
          <w:rFonts w:ascii="Calibri" w:hAnsi="Calibri"/>
          <w:sz w:val="22"/>
        </w:rPr>
        <w:t xml:space="preserve"> ezartzen dira. Zehazki, inflazioak, pareko errenta-igoerarik ez dagoenean, erosahalmena kentzen dio errentari, baina halako moldez non diru-sarreren erosahalmen-galera horri ez zaion uztartzen </w:t>
      </w:r>
      <w:proofErr w:type="spellStart"/>
      <w:r>
        <w:rPr>
          <w:rFonts w:ascii="Calibri" w:hAnsi="Calibri"/>
          <w:sz w:val="22"/>
        </w:rPr>
        <w:t>PFEZaren</w:t>
      </w:r>
      <w:proofErr w:type="spellEnd"/>
      <w:r>
        <w:rPr>
          <w:rFonts w:ascii="Calibri" w:hAnsi="Calibri"/>
          <w:sz w:val="22"/>
        </w:rPr>
        <w:t xml:space="preserve"> moldaketa bat, aintzat hartuko lukeena zerga hori ordaintzen dutenen ahalmen ekonomikoak behera egin duela.</w:t>
      </w:r>
    </w:p>
    <w:p w14:paraId="5B4682C1" w14:textId="77777777" w:rsidR="00615F6F" w:rsidRPr="00615F6F" w:rsidRDefault="00F40A53" w:rsidP="003050AD">
      <w:pPr>
        <w:pStyle w:val="Style"/>
        <w:spacing w:before="100" w:beforeAutospacing="1" w:after="200" w:line="276" w:lineRule="auto"/>
        <w:ind w:firstLine="1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Baldin prezio-igoerarekin batera horren pareko errenta-igoera bat gertatuko balitz, orduan ere inflazioak zergaren ordaintzea errenta horiei legokiekeena baino handiagoa izatera bultzatuko luke, ezen, haien erosahalmenari eusten bazaio ere, batez besteko tasa handiagoetan eginen da zerga-ordainketa: dela goragoko tarte batera jauzi egiteagatik, dela tasa altuan errenta-proportzio handiagoa kargatzeagatik. "Hotzezko </w:t>
      </w:r>
      <w:proofErr w:type="spellStart"/>
      <w:r>
        <w:rPr>
          <w:rFonts w:ascii="Calibri" w:hAnsi="Calibri"/>
          <w:sz w:val="22"/>
        </w:rPr>
        <w:t>progresibitate</w:t>
      </w:r>
      <w:proofErr w:type="spellEnd"/>
      <w:r>
        <w:rPr>
          <w:rFonts w:ascii="Calibri" w:hAnsi="Calibri"/>
          <w:sz w:val="22"/>
        </w:rPr>
        <w:t xml:space="preserve">" gisa ezagutu ohi den efektua da. </w:t>
      </w:r>
    </w:p>
    <w:p w14:paraId="5D3DAE1B" w14:textId="57CFD5B6" w:rsidR="007D5253" w:rsidRPr="00615F6F" w:rsidRDefault="00F40A53" w:rsidP="003B698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Bi kasu horietako edozein, baita errentek prezioek baino erritmo apalagoan gora eginen </w:t>
      </w:r>
      <w:proofErr w:type="spellStart"/>
      <w:r>
        <w:rPr>
          <w:rFonts w:ascii="Calibri" w:hAnsi="Calibri"/>
          <w:sz w:val="22"/>
        </w:rPr>
        <w:t>luketenekoak</w:t>
      </w:r>
      <w:proofErr w:type="spellEnd"/>
      <w:r>
        <w:rPr>
          <w:rFonts w:ascii="Calibri" w:hAnsi="Calibri"/>
          <w:sz w:val="22"/>
        </w:rPr>
        <w:t xml:space="preserve"> ere, ezbairik gabe de </w:t>
      </w:r>
      <w:proofErr w:type="spellStart"/>
      <w:r>
        <w:rPr>
          <w:rFonts w:ascii="Calibri" w:hAnsi="Calibri"/>
          <w:sz w:val="22"/>
        </w:rPr>
        <w:t>factozko</w:t>
      </w:r>
      <w:proofErr w:type="spellEnd"/>
      <w:r>
        <w:rPr>
          <w:rFonts w:ascii="Calibri" w:hAnsi="Calibri"/>
          <w:sz w:val="22"/>
        </w:rPr>
        <w:t xml:space="preserve"> zerga-igoera dira. Igoera mozorrotua, zerga-arloko edozein lege-aldaketa egiteko beharrezkoak diren prozedurei jarraituz </w:t>
      </w:r>
      <w:proofErr w:type="spellStart"/>
      <w:r>
        <w:rPr>
          <w:rFonts w:ascii="Calibri" w:hAnsi="Calibri"/>
          <w:sz w:val="22"/>
        </w:rPr>
        <w:t>onetsia</w:t>
      </w:r>
      <w:proofErr w:type="spellEnd"/>
      <w:r>
        <w:rPr>
          <w:rFonts w:ascii="Calibri" w:hAnsi="Calibri"/>
          <w:sz w:val="22"/>
        </w:rPr>
        <w:t xml:space="preserve"> izan ez dena. Zerga ez bada inflazioaren arabera doitzen, zerga-karga igo egiten da nahiz eta zergadunaren </w:t>
      </w:r>
      <w:proofErr w:type="spellStart"/>
      <w:r>
        <w:rPr>
          <w:rFonts w:ascii="Calibri" w:hAnsi="Calibri"/>
          <w:sz w:val="22"/>
        </w:rPr>
        <w:t>eroshalmenaren</w:t>
      </w:r>
      <w:proofErr w:type="spellEnd"/>
      <w:r>
        <w:rPr>
          <w:rFonts w:ascii="Calibri" w:hAnsi="Calibri"/>
          <w:sz w:val="22"/>
        </w:rPr>
        <w:t xml:space="preserve"> areagotzerik gertatu ez, azken horrek izan beharko lukeen arren jasandako zerga-kargarako aldagai erabakigarria. </w:t>
      </w:r>
    </w:p>
    <w:p w14:paraId="224D3B45" w14:textId="77777777" w:rsidR="007D5253" w:rsidRPr="00615F6F" w:rsidRDefault="00F40A53" w:rsidP="003B698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Iraganean, tributu-arloko gure autonomia baliatuz, </w:t>
      </w:r>
      <w:proofErr w:type="spellStart"/>
      <w:r>
        <w:rPr>
          <w:rFonts w:ascii="Calibri" w:hAnsi="Calibri"/>
          <w:sz w:val="22"/>
        </w:rPr>
        <w:t>PFEZean</w:t>
      </w:r>
      <w:proofErr w:type="spellEnd"/>
      <w:r>
        <w:rPr>
          <w:rFonts w:ascii="Calibri" w:hAnsi="Calibri"/>
          <w:sz w:val="22"/>
        </w:rPr>
        <w:t xml:space="preserve"> zenbait deflaktazio egin izan dira, </w:t>
      </w:r>
      <w:proofErr w:type="spellStart"/>
      <w:r>
        <w:rPr>
          <w:rFonts w:ascii="Calibri" w:hAnsi="Calibri"/>
          <w:sz w:val="22"/>
        </w:rPr>
        <w:t>diskrezionalki</w:t>
      </w:r>
      <w:proofErr w:type="spellEnd"/>
      <w:r>
        <w:rPr>
          <w:rFonts w:ascii="Calibri" w:hAnsi="Calibri"/>
          <w:sz w:val="22"/>
        </w:rPr>
        <w:t xml:space="preserve">, Nafarroan. Alegia: zergaren parametro nominalak doitu egin dira, aurreko epealdiren batean jasandako inflazioaren parte bat aintzat hartze aldera. Egia bada ere doikuntza horiek prezio-igoeraren efektua indargabetzearen beharrari erantzuten diotela, </w:t>
      </w:r>
      <w:proofErr w:type="spellStart"/>
      <w:r>
        <w:rPr>
          <w:rFonts w:ascii="Calibri" w:hAnsi="Calibri"/>
          <w:sz w:val="22"/>
        </w:rPr>
        <w:t>diskrezional</w:t>
      </w:r>
      <w:proofErr w:type="spellEnd"/>
      <w:r>
        <w:rPr>
          <w:rFonts w:ascii="Calibri" w:hAnsi="Calibri"/>
          <w:sz w:val="22"/>
        </w:rPr>
        <w:t xml:space="preserve"> izate horrek eskas edo hankamotz bihurtzen ditu, bai eta zalantzazko ere, eta kasuko bolada politikoko gorabeheren baitan uzten ditu. </w:t>
      </w:r>
    </w:p>
    <w:p w14:paraId="07E78A68" w14:textId="77777777" w:rsidR="007D5253" w:rsidRPr="00615F6F" w:rsidRDefault="00F40A53" w:rsidP="003B698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Aitzitik, deflaktazio automatiko batek, gure zerga-legeetan halakotzat jasota, gainditu eginen lituzke muga horiek, jadanik gertatzen ari den bezala Frantzia, Estatu Batuak, Herbehereak edo </w:t>
      </w:r>
      <w:r>
        <w:rPr>
          <w:rFonts w:ascii="Calibri" w:hAnsi="Calibri"/>
          <w:sz w:val="22"/>
        </w:rPr>
        <w:lastRenderedPageBreak/>
        <w:t xml:space="preserve">Kanada bezalako herrialdeetan. Berriki besteren batek ere haiekin bat egin du, Austriak kasu. </w:t>
      </w:r>
    </w:p>
    <w:p w14:paraId="63C99B9C" w14:textId="77777777" w:rsidR="00615F6F" w:rsidRPr="00615F6F" w:rsidRDefault="00F40A53" w:rsidP="003B698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Deflaktazioa automatikoki egin dadila lortzeko, beharrezkoa da </w:t>
      </w:r>
      <w:proofErr w:type="spellStart"/>
      <w:r>
        <w:rPr>
          <w:rFonts w:ascii="Calibri" w:hAnsi="Calibri"/>
          <w:sz w:val="22"/>
        </w:rPr>
        <w:t>PFEZa</w:t>
      </w:r>
      <w:proofErr w:type="spellEnd"/>
      <w:r>
        <w:rPr>
          <w:rFonts w:ascii="Calibri" w:hAnsi="Calibri"/>
          <w:sz w:val="22"/>
        </w:rPr>
        <w:t xml:space="preserve"> uztartzea Nafarroako Kontsumo Prezioen Indizeak urtez urte izaten duen bilakaerari. </w:t>
      </w:r>
    </w:p>
    <w:p w14:paraId="32FA5A93" w14:textId="77777777" w:rsidR="00615F6F" w:rsidRPr="00615F6F" w:rsidRDefault="00F40A53" w:rsidP="003B698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 horrela, proposatzen da aldatzea Pertsona Fisikoen Errentaren Gaineko Zergari buruzko Foru Legearen testu </w:t>
      </w:r>
      <w:proofErr w:type="spellStart"/>
      <w:r>
        <w:rPr>
          <w:rFonts w:ascii="Calibri" w:hAnsi="Calibri"/>
          <w:sz w:val="22"/>
        </w:rPr>
        <w:t>bategina</w:t>
      </w:r>
      <w:proofErr w:type="spellEnd"/>
      <w:r>
        <w:rPr>
          <w:rFonts w:ascii="Calibri" w:hAnsi="Calibri"/>
          <w:sz w:val="22"/>
        </w:rPr>
        <w:t xml:space="preserve"> onesten duen ekainaren 2ko 4/2008 Legegintzako Foru Dekretua, honela aldatu ere: </w:t>
      </w:r>
    </w:p>
    <w:p w14:paraId="35445CA3" w14:textId="4863AD40" w:rsidR="007D5253" w:rsidRPr="00615F6F" w:rsidRDefault="00F40A53" w:rsidP="003B698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Artikulu bakarra.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Aldatu egiten da Pertsona Fisikoen Errentaren Gaineko Zergari buruzko Foru Legearen testu </w:t>
      </w:r>
      <w:proofErr w:type="spellStart"/>
      <w:r>
        <w:rPr>
          <w:rFonts w:ascii="Calibri" w:hAnsi="Calibri"/>
          <w:sz w:val="22"/>
        </w:rPr>
        <w:t>bategina</w:t>
      </w:r>
      <w:proofErr w:type="spellEnd"/>
      <w:r>
        <w:rPr>
          <w:rFonts w:ascii="Calibri" w:hAnsi="Calibri"/>
          <w:sz w:val="22"/>
        </w:rPr>
        <w:t xml:space="preserve"> onesten duen ekainaren 2ko 4/2008 Legegintzako Foru Dekretua, xedapen gehigarri berri bat erantsiz, honako testu hau izanen duena: </w:t>
      </w:r>
    </w:p>
    <w:p w14:paraId="23B7B3E1" w14:textId="77777777" w:rsidR="00615F6F" w:rsidRPr="0084235A" w:rsidRDefault="00F40A53" w:rsidP="003B698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Hirurogeita hamargarren xedapen gehigarria. Oinarri orokorrari aplikatzekoa den tarifa </w:t>
      </w:r>
      <w:proofErr w:type="spellStart"/>
      <w:r>
        <w:rPr>
          <w:rFonts w:ascii="Calibri" w:hAnsi="Calibri"/>
          <w:sz w:val="22"/>
        </w:rPr>
        <w:t>deflaktatzea</w:t>
      </w:r>
      <w:proofErr w:type="spellEnd"/>
      <w:r>
        <w:rPr>
          <w:rFonts w:ascii="Calibri" w:hAnsi="Calibri"/>
          <w:sz w:val="22"/>
        </w:rPr>
        <w:t xml:space="preserve">, bai eta gutxieneko pertsonalagatiko eta gutxieneko familiarragatiko kenkarien zenbatekoak ere. </w:t>
      </w:r>
    </w:p>
    <w:p w14:paraId="1B1321A8" w14:textId="264486CF" w:rsidR="00615F6F" w:rsidRPr="00615F6F" w:rsidRDefault="00F40A53" w:rsidP="00312DE2">
      <w:pPr>
        <w:pStyle w:val="Style"/>
        <w:tabs>
          <w:tab w:val="left" w:pos="710"/>
          <w:tab w:val="left" w:pos="1411"/>
        </w:tabs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 xml:space="preserve">1. Foru lege honetako 59.1 artikuluko likidazio-oinarri orokorra </w:t>
      </w:r>
      <w:proofErr w:type="spellStart"/>
      <w:r>
        <w:rPr>
          <w:rFonts w:ascii="Calibri" w:hAnsi="Calibri"/>
          <w:sz w:val="22"/>
        </w:rPr>
        <w:t>deflaktatu</w:t>
      </w:r>
      <w:proofErr w:type="spellEnd"/>
      <w:r>
        <w:rPr>
          <w:rFonts w:ascii="Calibri" w:hAnsi="Calibri"/>
          <w:sz w:val="22"/>
        </w:rPr>
        <w:t xml:space="preserve"> eginen da Nafarroako Kontsumo Prezioen Indizearen bilakaera % 2 baino gehiagokoa denean. Deflaktazioaren zenbatekoa eginen da aintzat harturik Nafarroako Kontsumo Prezioen Indizeak abenduan agertzen duen </w:t>
      </w:r>
      <w:proofErr w:type="spellStart"/>
      <w:r>
        <w:rPr>
          <w:rFonts w:ascii="Calibri" w:hAnsi="Calibri"/>
          <w:sz w:val="22"/>
        </w:rPr>
        <w:t>urtearteko</w:t>
      </w:r>
      <w:proofErr w:type="spellEnd"/>
      <w:r>
        <w:rPr>
          <w:rFonts w:ascii="Calibri" w:hAnsi="Calibri"/>
          <w:sz w:val="22"/>
        </w:rPr>
        <w:t xml:space="preserve"> aldatze-tasa, hurrengo zergalditik aurrerako eraginez. </w:t>
      </w:r>
    </w:p>
    <w:p w14:paraId="05DDF3DE" w14:textId="2DF48399" w:rsidR="007D5253" w:rsidRPr="00615F6F" w:rsidRDefault="00F40A53" w:rsidP="00312DE2">
      <w:pPr>
        <w:pStyle w:val="Style"/>
        <w:tabs>
          <w:tab w:val="left" w:pos="696"/>
          <w:tab w:val="left" w:pos="1397"/>
        </w:tabs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 xml:space="preserve">2. Halaber, foru lege honetako 62.9 artikuluak hizpide dituen gutxieneko pertsonal eta gutxieneko familiarrengatiko kenkarien zenbatekoak aurreko 1. apartatuan zehazturiko modu berean handituko dira. </w:t>
      </w:r>
    </w:p>
    <w:p w14:paraId="1A3F167A" w14:textId="62F2E5D9" w:rsidR="00615F6F" w:rsidRPr="00615F6F" w:rsidRDefault="00F40A53" w:rsidP="00312DE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Azken xedapena.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Foru lege honek Nafarroako Aldizkari Ofizialean argitara emana izan eta biharamunean hartuko du indarra. </w:t>
      </w:r>
    </w:p>
    <w:p w14:paraId="69D071A1" w14:textId="77777777" w:rsidR="0084235A" w:rsidRDefault="00F40A53" w:rsidP="007C48E0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2an</w:t>
      </w:r>
    </w:p>
    <w:p w14:paraId="6CBBB130" w14:textId="05DEF28E" w:rsidR="007D5253" w:rsidRPr="00615F6F" w:rsidRDefault="0084235A" w:rsidP="007C48E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José Javier </w:t>
      </w:r>
      <w:proofErr w:type="spellStart"/>
      <w:r>
        <w:rPr>
          <w:rFonts w:ascii="Calibri" w:hAnsi="Calibri"/>
          <w:sz w:val="22"/>
        </w:rPr>
        <w:t>Esparza</w:t>
      </w:r>
      <w:proofErr w:type="spellEnd"/>
      <w:r>
        <w:rPr>
          <w:rFonts w:ascii="Calibri" w:hAnsi="Calibri"/>
          <w:sz w:val="22"/>
        </w:rPr>
        <w:t xml:space="preserve"> Abaurrea </w:t>
      </w:r>
    </w:p>
    <w:sectPr w:rsidR="007D5253" w:rsidRPr="00615F6F">
      <w:type w:val="continuous"/>
      <w:pgSz w:w="11900" w:h="16840"/>
      <w:pgMar w:top="1032" w:right="1700" w:bottom="360" w:left="1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53"/>
    <w:rsid w:val="001E0D3C"/>
    <w:rsid w:val="003050AD"/>
    <w:rsid w:val="00312DE2"/>
    <w:rsid w:val="003B698F"/>
    <w:rsid w:val="00615F6F"/>
    <w:rsid w:val="007C48E0"/>
    <w:rsid w:val="007D5253"/>
    <w:rsid w:val="0084235A"/>
    <w:rsid w:val="008E6684"/>
    <w:rsid w:val="00B73DAB"/>
    <w:rsid w:val="00CE6C97"/>
    <w:rsid w:val="00D15CCF"/>
    <w:rsid w:val="00F3623B"/>
    <w:rsid w:val="00F40A53"/>
    <w:rsid w:val="00F42F5C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456C"/>
  <w15:docId w15:val="{B0BF68EF-9FA9-42C9-8965-23613343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23PRO-11</vt:lpstr>
    </vt:vector>
  </TitlesOfParts>
  <Company>HP Inc.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23PRO-11</dc:title>
  <dc:creator>informatica</dc:creator>
  <cp:keywords>CreatedByIRIS_Readiris_17.0</cp:keywords>
  <cp:lastModifiedBy>Martin Cestao, Nerea</cp:lastModifiedBy>
  <cp:revision>15</cp:revision>
  <dcterms:created xsi:type="dcterms:W3CDTF">2023-11-03T07:12:00Z</dcterms:created>
  <dcterms:modified xsi:type="dcterms:W3CDTF">2023-11-07T09:12:00Z</dcterms:modified>
</cp:coreProperties>
</file>