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5203" w14:textId="77777777" w:rsidR="004079A5" w:rsidRPr="00021CF3" w:rsidRDefault="004079A5" w:rsidP="009234D0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23POR-213</w:t>
      </w:r>
    </w:p>
    <w:p w14:paraId="59CDE8CB" w14:textId="1BE00E72" w:rsidR="004079A5" w:rsidRPr="004079A5" w:rsidRDefault="00637640" w:rsidP="009234D0">
      <w:pPr>
        <w:pStyle w:val="Style"/>
        <w:spacing w:before="100" w:beforeAutospacing="1" w:after="200" w:line="276" w:lineRule="auto"/>
        <w:ind w:left="950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eta Unión del Pueblo Navarro (UPN) talde parlamentarioari atxikitako Ángel Ansa Echegaray jaunak honako galdera hau egiten dio Nafarroako Gobernuko Gazteriako kontseilariari, Osoko Bilkuran ahoz erantzun dezan: </w:t>
      </w:r>
      <w:r w:rsidR="00B71E2B">
        <w:rPr>
          <w:rFonts w:ascii="Calibri" w:hAnsi="Calibri"/>
          <w:sz w:val="22"/>
        </w:rPr>
        <w:t>n</w:t>
      </w:r>
      <w:r>
        <w:rPr>
          <w:rFonts w:ascii="Calibri" w:hAnsi="Calibri"/>
          <w:sz w:val="22"/>
        </w:rPr>
        <w:t xml:space="preserve">ola beteko dituzu programa-akordioko zure konpromisoak gazteen enpleguari dagokionez: enplegua eskubidea izatea prestakuntza-etapa bukatzean eta gazte-enpleguaren prekarietatea nahiz kalitate-ezari aurre egitea? </w:t>
      </w:r>
    </w:p>
    <w:p w14:paraId="219FEEA6" w14:textId="77777777" w:rsidR="00021CF3" w:rsidRDefault="00637640" w:rsidP="009234D0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azaroaren 2an</w:t>
      </w:r>
    </w:p>
    <w:p w14:paraId="642AD471" w14:textId="2CC4B85E" w:rsidR="00701589" w:rsidRPr="004079A5" w:rsidRDefault="00021CF3" w:rsidP="00637640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Ángel Ansa Echegaray </w:t>
      </w:r>
    </w:p>
    <w:sectPr w:rsidR="00701589" w:rsidRPr="004079A5" w:rsidSect="004079A5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589"/>
    <w:rsid w:val="00021CF3"/>
    <w:rsid w:val="004079A5"/>
    <w:rsid w:val="00637640"/>
    <w:rsid w:val="00701589"/>
    <w:rsid w:val="009234D0"/>
    <w:rsid w:val="00B7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50BC"/>
  <w15:docId w15:val="{0D8AE0E4-C4A3-4AB4-80E5-F374155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452</Characters>
  <Application>Microsoft Office Word</Application>
  <DocSecurity>0</DocSecurity>
  <Lines>3</Lines>
  <Paragraphs>1</Paragraphs>
  <ScaleCrop>false</ScaleCrop>
  <Company>HP Inc.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23POR-213</dc:title>
  <dc:creator>informatica</dc:creator>
  <cp:keywords>CreatedByIRIS_Readiris_17.0</cp:keywords>
  <cp:lastModifiedBy>Martin Cestao, Nerea</cp:lastModifiedBy>
  <cp:revision>6</cp:revision>
  <dcterms:created xsi:type="dcterms:W3CDTF">2023-11-02T13:54:00Z</dcterms:created>
  <dcterms:modified xsi:type="dcterms:W3CDTF">2023-11-07T07:08:00Z</dcterms:modified>
</cp:coreProperties>
</file>