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62CA" w14:textId="38E1E3B5" w:rsidR="006B36AC" w:rsidRDefault="006B36AC" w:rsidP="0061433D">
      <w:pPr>
        <w:pStyle w:val="Style"/>
        <w:spacing w:before="100" w:beforeAutospacing="1" w:after="200" w:line="276" w:lineRule="auto"/>
        <w:ind w:left="5"/>
        <w:jc w:val="both"/>
        <w:textAlignment w:val="baseline"/>
        <w:rPr>
          <w:rFonts w:ascii="Calibri" w:hAnsi="Calibri" w:cs="Calibri"/>
          <w:w w:val="110"/>
          <w:sz w:val="22"/>
          <w:szCs w:val="22"/>
        </w:rPr>
      </w:pPr>
      <w:r>
        <w:rPr>
          <w:rFonts w:ascii="Calibri" w:hAnsi="Calibri"/>
          <w:sz w:val="22"/>
        </w:rPr>
        <w:t>23PES-83</w:t>
      </w:r>
    </w:p>
    <w:p w14:paraId="303F3174" w14:textId="26978EBD" w:rsidR="00A435D4" w:rsidRPr="00A435D4" w:rsidRDefault="00A435D4" w:rsidP="00A435D4">
      <w:pPr>
        <w:pStyle w:val="Style"/>
        <w:spacing w:before="100" w:beforeAutospacing="1" w:after="200" w:line="276" w:lineRule="auto"/>
        <w:ind w:left="5"/>
        <w:jc w:val="center"/>
        <w:textAlignment w:val="baseline"/>
        <w:rPr>
          <w:rFonts w:ascii="Calibri" w:hAnsi="Calibri" w:cs="Calibri"/>
          <w:b/>
          <w:bCs/>
          <w:w w:val="110"/>
          <w:sz w:val="22"/>
          <w:szCs w:val="22"/>
        </w:rPr>
      </w:pPr>
      <w:r>
        <w:rPr>
          <w:rFonts w:ascii="Calibri" w:hAnsi="Calibri"/>
          <w:b/>
          <w:sz w:val="22"/>
        </w:rPr>
        <w:t>Lurralde Kohesiorako kontseilariaren erantzuna</w:t>
      </w:r>
    </w:p>
    <w:p w14:paraId="21C37E52" w14:textId="6FD74356" w:rsidR="00884FBA" w:rsidRPr="00884FBA" w:rsidRDefault="003B5C79" w:rsidP="0061433D">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Unión del </w:t>
      </w:r>
      <w:proofErr w:type="spellStart"/>
      <w:r>
        <w:rPr>
          <w:rFonts w:ascii="Calibri" w:hAnsi="Calibri"/>
          <w:sz w:val="22"/>
        </w:rPr>
        <w:t>Pueblo</w:t>
      </w:r>
      <w:proofErr w:type="spellEnd"/>
      <w:r>
        <w:rPr>
          <w:rFonts w:ascii="Calibri" w:hAnsi="Calibri"/>
          <w:sz w:val="22"/>
        </w:rPr>
        <w:t xml:space="preserve"> Navarro (UPN) talde parlamentarioari atxikitako foru parlamentari </w:t>
      </w:r>
      <w:proofErr w:type="spellStart"/>
      <w:r>
        <w:rPr>
          <w:rFonts w:ascii="Calibri" w:hAnsi="Calibri"/>
          <w:sz w:val="22"/>
        </w:rPr>
        <w:t>Ángel</w:t>
      </w:r>
      <w:proofErr w:type="spellEnd"/>
      <w:r>
        <w:rPr>
          <w:rFonts w:ascii="Calibri" w:hAnsi="Calibri"/>
          <w:sz w:val="22"/>
        </w:rPr>
        <w:t xml:space="preserve"> </w:t>
      </w:r>
      <w:proofErr w:type="spellStart"/>
      <w:r>
        <w:rPr>
          <w:rFonts w:ascii="Calibri" w:hAnsi="Calibri"/>
          <w:sz w:val="22"/>
        </w:rPr>
        <w:t>Ansa</w:t>
      </w:r>
      <w:proofErr w:type="spellEnd"/>
      <w:r>
        <w:rPr>
          <w:rFonts w:ascii="Calibri" w:hAnsi="Calibri"/>
          <w:sz w:val="22"/>
        </w:rPr>
        <w:t xml:space="preserve"> </w:t>
      </w:r>
      <w:proofErr w:type="spellStart"/>
      <w:r>
        <w:rPr>
          <w:rFonts w:ascii="Calibri" w:hAnsi="Calibri"/>
          <w:sz w:val="22"/>
        </w:rPr>
        <w:t>Echegaray</w:t>
      </w:r>
      <w:proofErr w:type="spellEnd"/>
      <w:r>
        <w:rPr>
          <w:rFonts w:ascii="Calibri" w:hAnsi="Calibri"/>
          <w:sz w:val="22"/>
        </w:rPr>
        <w:t xml:space="preserve"> jaunak idatziz erantzuteko galdera egin du: </w:t>
      </w:r>
    </w:p>
    <w:p w14:paraId="457E7351" w14:textId="11205E04" w:rsidR="00B479CC" w:rsidRPr="00884FBA" w:rsidRDefault="003B5C79" w:rsidP="0061433D">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"Duela zenbait hilabete autobus zerbitzu berria ezarri zen Nafarroan, eskaria egon badagoelako Nafarroako hainbat tokitatik hiru unibertsitate-campusetara joan behar duten ikasleen aldetik, bereziki Tuteratik Iruñera eta alderantziz. </w:t>
      </w:r>
    </w:p>
    <w:p w14:paraId="1F1AD521" w14:textId="77777777" w:rsidR="00B479CC" w:rsidRPr="00884FBA" w:rsidRDefault="003B5C79" w:rsidP="0061433D">
      <w:pPr>
        <w:pStyle w:val="Style"/>
        <w:spacing w:before="100" w:beforeAutospacing="1" w:after="200" w:line="276" w:lineRule="auto"/>
        <w:ind w:left="5" w:right="125"/>
        <w:jc w:val="both"/>
        <w:textAlignment w:val="baseline"/>
        <w:rPr>
          <w:rFonts w:ascii="Calibri" w:hAnsi="Calibri" w:cs="Calibri"/>
          <w:sz w:val="22"/>
          <w:szCs w:val="22"/>
        </w:rPr>
      </w:pPr>
      <w:r>
        <w:rPr>
          <w:rFonts w:ascii="Calibri" w:hAnsi="Calibri"/>
          <w:sz w:val="22"/>
        </w:rPr>
        <w:t xml:space="preserve">1.- Zergatik ez da ezarri geltoki bat campusen inguruetan eskari hori ahalbidetzeko, ospitale-eremutik gertu ezarri den bezala? </w:t>
      </w:r>
    </w:p>
    <w:p w14:paraId="795D834E" w14:textId="77777777" w:rsidR="00D73297" w:rsidRDefault="003B5C79" w:rsidP="0061433D">
      <w:pPr>
        <w:pStyle w:val="Style"/>
        <w:spacing w:before="100" w:beforeAutospacing="1" w:after="200" w:line="276" w:lineRule="auto"/>
        <w:jc w:val="both"/>
        <w:textAlignment w:val="baseline"/>
        <w:rPr>
          <w:rFonts w:ascii="Calibri" w:hAnsi="Calibri" w:cs="Calibri"/>
          <w:w w:val="110"/>
          <w:sz w:val="22"/>
          <w:szCs w:val="22"/>
        </w:rPr>
      </w:pPr>
      <w:r>
        <w:rPr>
          <w:rFonts w:ascii="Calibri" w:hAnsi="Calibri"/>
          <w:sz w:val="22"/>
        </w:rPr>
        <w:t>2.- Zer zuzemen egin ditu Unibertsitateko, Berrikuntzako eta Eraldaketa Digitaleko Departamentuak arazo hori konpontzeko?".</w:t>
      </w:r>
    </w:p>
    <w:p w14:paraId="6862C516" w14:textId="1DF9206C" w:rsidR="00884FBA" w:rsidRPr="00884FBA" w:rsidRDefault="00D73297" w:rsidP="0061433D">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Hona hemen Nafarroako Gobernuko Lurralde Kohesiorako kontseilariak horri buruz ematen dion erantzuna: </w:t>
      </w:r>
    </w:p>
    <w:p w14:paraId="3742B8F7" w14:textId="50D9E7D1" w:rsidR="00884FBA" w:rsidRPr="00884FBA" w:rsidRDefault="003B5C79" w:rsidP="0061433D">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2019an eta 2020an elkarrizketak egin ziren NUPeko Tuterako ordezkariekin (Juan Ignacio </w:t>
      </w:r>
      <w:proofErr w:type="spellStart"/>
      <w:r>
        <w:rPr>
          <w:rFonts w:ascii="Calibri" w:hAnsi="Calibri"/>
          <w:sz w:val="22"/>
        </w:rPr>
        <w:t>Latorre</w:t>
      </w:r>
      <w:proofErr w:type="spellEnd"/>
      <w:r>
        <w:rPr>
          <w:rFonts w:ascii="Calibri" w:hAnsi="Calibri"/>
          <w:sz w:val="22"/>
        </w:rPr>
        <w:t xml:space="preserve">, Tuterako Campusaren Arloko zuzendaria) eta Tuterako Udalarekin (Zeus Pérez), Tuterako unibertsitate-eremuan geltoki bat ezartzea helburu. </w:t>
      </w:r>
    </w:p>
    <w:p w14:paraId="30A317FE" w14:textId="302FDD1F" w:rsidR="00B479CC" w:rsidRPr="00884FBA" w:rsidRDefault="003B5C79" w:rsidP="0061433D">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Garraioen eta Mugikortasun Jasangarriaren Zuzendaritza Nagusiak geltokiak kokatzeko aukeren azterketa egin zuen, eta bi hautatu ziren egokienak zirelakoan. </w:t>
      </w:r>
    </w:p>
    <w:p w14:paraId="50D54D60" w14:textId="3D6BA003" w:rsidR="00884FBA" w:rsidRPr="00884FBA" w:rsidRDefault="003B5C79" w:rsidP="00C43E67">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2020ko abuztuan eta irailean proposamenak Tuterako Udalari eta Tuterako Campusaren Arloko zuzendariari helarazi zitzaizkien, alderdi guztien artean konponbidea adostu nahian. </w:t>
      </w:r>
    </w:p>
    <w:p w14:paraId="61B23163" w14:textId="77777777" w:rsidR="00884FBA" w:rsidRPr="00884FBA" w:rsidRDefault="003B5C79" w:rsidP="0061433D">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Adostasunik ezin lortu, eta erabaki zen geltoki hori ez sartzea emakidaren kontratuan. </w:t>
      </w:r>
    </w:p>
    <w:p w14:paraId="63101395" w14:textId="77777777" w:rsidR="00884FBA" w:rsidRPr="00884FBA" w:rsidRDefault="003B5C79" w:rsidP="0061433D">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Emakida berria 2023ko martxoaren 1ean zerbitzuan jarri zenetik ez da inolako eskaerarik jaso, ez NUPeko arduradunen aldetik ez hezkuntza zentro horretako ikasleen edo Tuterako Udalaren aldetik, hezkuntza zentro horretan geltoki bat ezartzeko. </w:t>
      </w:r>
    </w:p>
    <w:p w14:paraId="059D399E" w14:textId="77777777" w:rsidR="00884FBA" w:rsidRPr="00884FBA" w:rsidRDefault="003B5C79" w:rsidP="0061433D">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Aldiz, </w:t>
      </w:r>
      <w:proofErr w:type="spellStart"/>
      <w:r>
        <w:rPr>
          <w:rFonts w:ascii="Calibri" w:hAnsi="Calibri"/>
          <w:sz w:val="22"/>
        </w:rPr>
        <w:t>Benjamín</w:t>
      </w:r>
      <w:proofErr w:type="spellEnd"/>
      <w:r>
        <w:rPr>
          <w:rFonts w:ascii="Calibri" w:hAnsi="Calibri"/>
          <w:sz w:val="22"/>
        </w:rPr>
        <w:t xml:space="preserve"> de </w:t>
      </w:r>
      <w:proofErr w:type="spellStart"/>
      <w:r>
        <w:rPr>
          <w:rFonts w:ascii="Calibri" w:hAnsi="Calibri"/>
          <w:sz w:val="22"/>
        </w:rPr>
        <w:t>Tudela</w:t>
      </w:r>
      <w:proofErr w:type="spellEnd"/>
      <w:r>
        <w:rPr>
          <w:rFonts w:ascii="Calibri" w:hAnsi="Calibri"/>
          <w:sz w:val="22"/>
        </w:rPr>
        <w:t xml:space="preserve"> </w:t>
      </w:r>
      <w:proofErr w:type="spellStart"/>
      <w:r>
        <w:rPr>
          <w:rFonts w:ascii="Calibri" w:hAnsi="Calibri"/>
          <w:sz w:val="22"/>
        </w:rPr>
        <w:t>BHIaren</w:t>
      </w:r>
      <w:proofErr w:type="spellEnd"/>
      <w:r>
        <w:rPr>
          <w:rFonts w:ascii="Calibri" w:hAnsi="Calibri"/>
          <w:sz w:val="22"/>
        </w:rPr>
        <w:t xml:space="preserve"> inguruetan bai, jaso dira eskaerak geltoki bat bertan ezartzeko. Tuterako Udalak eskatu zuen geltoki hori, baita baimendu ere, eta horregatik kontratuari gehitu zitzaion 2023ko apirilean. Azkenaldian eskaerak jaso dira geltoki bat ezartzeko </w:t>
      </w:r>
      <w:proofErr w:type="spellStart"/>
      <w:r>
        <w:rPr>
          <w:rFonts w:ascii="Calibri" w:hAnsi="Calibri"/>
          <w:sz w:val="22"/>
        </w:rPr>
        <w:t>ETIaren</w:t>
      </w:r>
      <w:proofErr w:type="spellEnd"/>
      <w:r>
        <w:rPr>
          <w:rFonts w:ascii="Calibri" w:hAnsi="Calibri"/>
          <w:sz w:val="22"/>
        </w:rPr>
        <w:t xml:space="preserve"> eta </w:t>
      </w:r>
      <w:proofErr w:type="spellStart"/>
      <w:r>
        <w:rPr>
          <w:rFonts w:ascii="Calibri" w:hAnsi="Calibri"/>
          <w:sz w:val="22"/>
        </w:rPr>
        <w:t>Valle</w:t>
      </w:r>
      <w:proofErr w:type="spellEnd"/>
      <w:r>
        <w:rPr>
          <w:rFonts w:ascii="Calibri" w:hAnsi="Calibri"/>
          <w:sz w:val="22"/>
        </w:rPr>
        <w:t xml:space="preserve"> del Ebro </w:t>
      </w:r>
      <w:proofErr w:type="spellStart"/>
      <w:r>
        <w:rPr>
          <w:rFonts w:ascii="Calibri" w:hAnsi="Calibri"/>
          <w:sz w:val="22"/>
        </w:rPr>
        <w:t>BHIaren</w:t>
      </w:r>
      <w:proofErr w:type="spellEnd"/>
      <w:r>
        <w:rPr>
          <w:rFonts w:ascii="Calibri" w:hAnsi="Calibri"/>
          <w:sz w:val="22"/>
        </w:rPr>
        <w:t xml:space="preserve"> inguruetan. Horregatik, Tuterako Udalari baimena eskatu diogu autobus geltokiaren kokaleku jakin batzuetarako, eta baimenaren zain gaude geltoki hori kontratuari gehitzeko. Geltokia </w:t>
      </w:r>
      <w:proofErr w:type="spellStart"/>
      <w:r>
        <w:rPr>
          <w:rFonts w:ascii="Calibri" w:hAnsi="Calibri"/>
          <w:sz w:val="22"/>
        </w:rPr>
        <w:t>administratiboki</w:t>
      </w:r>
      <w:proofErr w:type="spellEnd"/>
      <w:r>
        <w:rPr>
          <w:rFonts w:ascii="Calibri" w:hAnsi="Calibri"/>
          <w:sz w:val="22"/>
        </w:rPr>
        <w:t xml:space="preserve"> erregularizatzen ez den artean, </w:t>
      </w:r>
      <w:proofErr w:type="spellStart"/>
      <w:r>
        <w:rPr>
          <w:rFonts w:ascii="Calibri" w:hAnsi="Calibri"/>
          <w:sz w:val="22"/>
        </w:rPr>
        <w:t>ETIko</w:t>
      </w:r>
      <w:proofErr w:type="spellEnd"/>
      <w:r>
        <w:rPr>
          <w:rFonts w:ascii="Calibri" w:hAnsi="Calibri"/>
          <w:sz w:val="22"/>
        </w:rPr>
        <w:t xml:space="preserve"> eta </w:t>
      </w:r>
      <w:proofErr w:type="spellStart"/>
      <w:r>
        <w:rPr>
          <w:rFonts w:ascii="Calibri" w:hAnsi="Calibri"/>
          <w:sz w:val="22"/>
        </w:rPr>
        <w:t>Valle</w:t>
      </w:r>
      <w:proofErr w:type="spellEnd"/>
      <w:r>
        <w:rPr>
          <w:rFonts w:ascii="Calibri" w:hAnsi="Calibri"/>
          <w:sz w:val="22"/>
        </w:rPr>
        <w:t xml:space="preserve"> del Ebro BHIko ikasleak Tuterako Ospitaleko geltokia erabiltzen ari dira ikastetxerako joan-etorrietan, badagoelako behar bezala egokitutako oinezkoentzako ibilbide bat geltoki horretara 10-15 minutuko bidea eginda daramana. </w:t>
      </w:r>
    </w:p>
    <w:p w14:paraId="5550875F" w14:textId="5D5820B2" w:rsidR="00B479CC" w:rsidRDefault="003B5C79" w:rsidP="0061433D">
      <w:pPr>
        <w:pStyle w:val="Style"/>
        <w:spacing w:before="100" w:beforeAutospacing="1" w:after="200" w:line="276" w:lineRule="auto"/>
        <w:ind w:left="10"/>
        <w:jc w:val="both"/>
        <w:textAlignment w:val="baseline"/>
        <w:rPr>
          <w:rFonts w:ascii="Calibri" w:hAnsi="Calibri" w:cs="Calibri"/>
          <w:w w:val="112"/>
          <w:sz w:val="22"/>
          <w:szCs w:val="22"/>
        </w:rPr>
      </w:pPr>
      <w:r>
        <w:rPr>
          <w:rFonts w:ascii="Calibri" w:hAnsi="Calibri"/>
          <w:sz w:val="22"/>
        </w:rPr>
        <w:lastRenderedPageBreak/>
        <w:t>Hori guztia jakinarazten dizut, Nafarroako Parlamentuko Erregelamenduaren 215. artikulua betez.</w:t>
      </w:r>
    </w:p>
    <w:p w14:paraId="455B4DDE" w14:textId="69BF56DD" w:rsidR="00D73297" w:rsidRDefault="00D73297" w:rsidP="0061433D">
      <w:pPr>
        <w:pStyle w:val="Style"/>
        <w:spacing w:before="100" w:beforeAutospacing="1" w:after="200" w:line="276" w:lineRule="auto"/>
        <w:jc w:val="both"/>
        <w:textAlignment w:val="baseline"/>
        <w:rPr>
          <w:rFonts w:ascii="Calibri" w:hAnsi="Calibri" w:cs="Calibri"/>
          <w:w w:val="112"/>
          <w:sz w:val="22"/>
          <w:szCs w:val="22"/>
        </w:rPr>
      </w:pPr>
      <w:r>
        <w:rPr>
          <w:rFonts w:ascii="Calibri" w:hAnsi="Calibri"/>
          <w:sz w:val="22"/>
        </w:rPr>
        <w:t>Iruñean, 2023ko urriaren 3an</w:t>
      </w:r>
    </w:p>
    <w:p w14:paraId="02317E88" w14:textId="6AD7C163" w:rsidR="003B5C79" w:rsidRDefault="003B5C79" w:rsidP="0061433D">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Lurralde Kohesiorako kontseilaria: Oscar </w:t>
      </w:r>
      <w:proofErr w:type="spellStart"/>
      <w:r>
        <w:rPr>
          <w:rFonts w:ascii="Calibri" w:hAnsi="Calibri"/>
          <w:sz w:val="22"/>
        </w:rPr>
        <w:t>Chivite</w:t>
      </w:r>
      <w:proofErr w:type="spellEnd"/>
      <w:r>
        <w:rPr>
          <w:rFonts w:ascii="Calibri" w:hAnsi="Calibri"/>
          <w:sz w:val="22"/>
        </w:rPr>
        <w:t xml:space="preserve"> </w:t>
      </w:r>
      <w:proofErr w:type="spellStart"/>
      <w:r>
        <w:rPr>
          <w:rFonts w:ascii="Calibri" w:hAnsi="Calibri"/>
          <w:sz w:val="22"/>
        </w:rPr>
        <w:t>Cornago</w:t>
      </w:r>
      <w:proofErr w:type="spellEnd"/>
    </w:p>
    <w:p w14:paraId="6B310947" w14:textId="50039987" w:rsidR="002F307B" w:rsidRPr="002F307B" w:rsidRDefault="002F307B" w:rsidP="00A435D4">
      <w:pPr>
        <w:pStyle w:val="Style"/>
        <w:spacing w:before="100" w:beforeAutospacing="1" w:after="200" w:line="276" w:lineRule="auto"/>
        <w:jc w:val="both"/>
        <w:textAlignment w:val="baseline"/>
        <w:rPr>
          <w:rFonts w:ascii="Calibri" w:hAnsi="Calibri" w:cs="Calibri"/>
          <w:b/>
          <w:bCs/>
          <w:w w:val="110"/>
          <w:sz w:val="22"/>
          <w:szCs w:val="22"/>
        </w:rPr>
      </w:pPr>
      <w:r>
        <w:rPr>
          <w:rFonts w:ascii="Calibri" w:hAnsi="Calibri"/>
          <w:b/>
          <w:sz w:val="22"/>
        </w:rPr>
        <w:t>Unibertsitateko, Berrikuntzako eta Eraldaketa Digitaleko kontseilariaren erantzuna</w:t>
      </w:r>
    </w:p>
    <w:p w14:paraId="5A8BBD60" w14:textId="77777777" w:rsidR="00A435D4" w:rsidRDefault="00A435D4" w:rsidP="00A435D4">
      <w:pPr>
        <w:pStyle w:val="Style"/>
        <w:spacing w:before="100" w:beforeAutospacing="1" w:after="200" w:line="276" w:lineRule="auto"/>
        <w:ind w:left="14"/>
        <w:jc w:val="both"/>
        <w:textAlignment w:val="baseline"/>
        <w:rPr>
          <w:rFonts w:ascii="Calibri" w:hAnsi="Calibri" w:cs="Calibri"/>
          <w:sz w:val="22"/>
          <w:szCs w:val="22"/>
        </w:rPr>
      </w:pPr>
      <w:r>
        <w:rPr>
          <w:rFonts w:ascii="Calibri" w:hAnsi="Calibri"/>
          <w:sz w:val="22"/>
        </w:rPr>
        <w:t xml:space="preserve">Unión del </w:t>
      </w:r>
      <w:proofErr w:type="spellStart"/>
      <w:r>
        <w:rPr>
          <w:rFonts w:ascii="Calibri" w:hAnsi="Calibri"/>
          <w:sz w:val="22"/>
        </w:rPr>
        <w:t>Pueblo</w:t>
      </w:r>
      <w:proofErr w:type="spellEnd"/>
      <w:r>
        <w:rPr>
          <w:rFonts w:ascii="Calibri" w:hAnsi="Calibri"/>
          <w:sz w:val="22"/>
        </w:rPr>
        <w:t xml:space="preserve"> Navarro (UPN) talde parlamentarioari atxikitako foru parlamentari </w:t>
      </w:r>
      <w:proofErr w:type="spellStart"/>
      <w:r>
        <w:rPr>
          <w:rFonts w:ascii="Calibri" w:hAnsi="Calibri"/>
          <w:sz w:val="22"/>
        </w:rPr>
        <w:t>Ángel</w:t>
      </w:r>
      <w:proofErr w:type="spellEnd"/>
      <w:r>
        <w:rPr>
          <w:rFonts w:ascii="Calibri" w:hAnsi="Calibri"/>
          <w:sz w:val="22"/>
        </w:rPr>
        <w:t xml:space="preserve"> </w:t>
      </w:r>
      <w:proofErr w:type="spellStart"/>
      <w:r>
        <w:rPr>
          <w:rFonts w:ascii="Calibri" w:hAnsi="Calibri"/>
          <w:sz w:val="22"/>
        </w:rPr>
        <w:t>Ansa</w:t>
      </w:r>
      <w:proofErr w:type="spellEnd"/>
      <w:r>
        <w:rPr>
          <w:rFonts w:ascii="Calibri" w:hAnsi="Calibri"/>
          <w:sz w:val="22"/>
        </w:rPr>
        <w:t xml:space="preserve"> </w:t>
      </w:r>
      <w:proofErr w:type="spellStart"/>
      <w:r>
        <w:rPr>
          <w:rFonts w:ascii="Calibri" w:hAnsi="Calibri"/>
          <w:sz w:val="22"/>
        </w:rPr>
        <w:t>Echegaray</w:t>
      </w:r>
      <w:proofErr w:type="spellEnd"/>
      <w:r>
        <w:rPr>
          <w:rFonts w:ascii="Calibri" w:hAnsi="Calibri"/>
          <w:sz w:val="22"/>
        </w:rPr>
        <w:t xml:space="preserve"> jaunak idatziz erantzuteko galdera egin du (11-23/PES-00083): </w:t>
      </w:r>
    </w:p>
    <w:p w14:paraId="3DECE0EB" w14:textId="77777777" w:rsidR="00A435D4" w:rsidRDefault="00A435D4" w:rsidP="00A435D4">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"Duela zenbait hilabete autobus zerbitzu berria ezarri zen Nafarroan, eskaria egon badagoelako Nafarroako hainbat tokitatik hiru unibertsitate-campusetara joan behar duten ikasleen aldetik, bereziki Tuteratik Iruñera eta alderantziz. </w:t>
      </w:r>
    </w:p>
    <w:p w14:paraId="437D776E" w14:textId="77777777" w:rsidR="00A435D4" w:rsidRDefault="00A435D4" w:rsidP="00A435D4">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1.- Zergatik ez da ezarri geltoki bat campusen inguruetan eskari hori ahalbidetzeko, ospitale-eremutik gertu ezarri den bezala? </w:t>
      </w:r>
    </w:p>
    <w:p w14:paraId="3F5B8B8E" w14:textId="77777777" w:rsidR="00A435D4" w:rsidRPr="009C0997" w:rsidRDefault="00A435D4" w:rsidP="00A435D4">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2.- Zer zuzemen egin ditu Unibertsitateko, Berrikuntzako eta Eraldaketa Digitaleko Departamentuak arazo hori konpontzeko?" Hona hemen Nafarroako Gobernuko Unibertsitateko, Berrikuntzako eta Eraldaketa Digitaleko kontseilariak horri buruz ematen dion informazioa: </w:t>
      </w:r>
    </w:p>
    <w:p w14:paraId="3605A333" w14:textId="77777777" w:rsidR="00A435D4" w:rsidRDefault="00A435D4" w:rsidP="00A435D4">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Ez dago Unibertsitateko, Berrikuntzako eta Eraldaketa Digitaleko Departamentuaren eskumenen barruan hiriarteko garraioa diseinatu eta planifikatzea, eta gaur egun departamendu honek ez dauka modu fidagarri eta sistematikoan bildutako informaziorik zerbitzu horren eskariari buruz. Gure jarduketa eremura etorrita, jakinarazi ahal dugu unibertsitate-beken azken deialdi honetan bizilekurako laguntzaren % 30 inguruko igoera ezarri dugula errenta-atalase guztietan, eta, horrenbestez, 340 eta 660 euro bitarteko onura gehigarria dagoela aurreko deialdien aldean, ikasturtea familiaren bizilekutik kanpo eman behar duten 650 bat ikasleren mesedetan. </w:t>
      </w:r>
    </w:p>
    <w:p w14:paraId="1152A27D" w14:textId="77777777" w:rsidR="00A435D4" w:rsidRDefault="00A435D4" w:rsidP="00A435D4">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Hori guztia jakinarazten dizut, Nafarroako Parlamentuko Erregelamenduaren 215. artikulua betez. </w:t>
      </w:r>
    </w:p>
    <w:p w14:paraId="2A304969" w14:textId="77777777" w:rsidR="00A435D4" w:rsidRPr="009C0997" w:rsidRDefault="00A435D4" w:rsidP="00A435D4">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Iruñean, 2023ko urriaren 3an </w:t>
      </w:r>
    </w:p>
    <w:p w14:paraId="197D1D3C" w14:textId="77777777" w:rsidR="00A435D4" w:rsidRDefault="00A435D4" w:rsidP="00A435D4">
      <w:pPr>
        <w:pStyle w:val="Style"/>
        <w:spacing w:before="100" w:beforeAutospacing="1" w:after="200" w:line="276" w:lineRule="auto"/>
        <w:ind w:right="576"/>
        <w:jc w:val="both"/>
        <w:textAlignment w:val="baseline"/>
        <w:rPr>
          <w:rFonts w:ascii="Calibri" w:hAnsi="Calibri" w:cs="Calibri"/>
          <w:sz w:val="22"/>
          <w:szCs w:val="22"/>
        </w:rPr>
      </w:pPr>
      <w:r>
        <w:rPr>
          <w:rFonts w:ascii="Calibri" w:hAnsi="Calibri"/>
          <w:sz w:val="22"/>
        </w:rPr>
        <w:t xml:space="preserve">Unibertsitateko, Berrikuntzako eta Eraldaketa Digitaleko kontseilaria: Juan Cruz </w:t>
      </w:r>
      <w:proofErr w:type="spellStart"/>
      <w:r>
        <w:rPr>
          <w:rFonts w:ascii="Calibri" w:hAnsi="Calibri"/>
          <w:sz w:val="22"/>
        </w:rPr>
        <w:t>Cigudosa</w:t>
      </w:r>
      <w:proofErr w:type="spellEnd"/>
      <w:r>
        <w:rPr>
          <w:rFonts w:ascii="Calibri" w:hAnsi="Calibri"/>
          <w:sz w:val="22"/>
        </w:rPr>
        <w:t xml:space="preserve"> García </w:t>
      </w:r>
    </w:p>
    <w:sectPr w:rsidR="00A435D4" w:rsidSect="00D9066E">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9CC"/>
    <w:rsid w:val="000D127D"/>
    <w:rsid w:val="002F307B"/>
    <w:rsid w:val="003B5C79"/>
    <w:rsid w:val="00417C8E"/>
    <w:rsid w:val="00426805"/>
    <w:rsid w:val="0061433D"/>
    <w:rsid w:val="006B36AC"/>
    <w:rsid w:val="007446C6"/>
    <w:rsid w:val="007A6F18"/>
    <w:rsid w:val="00884FBA"/>
    <w:rsid w:val="00A435D4"/>
    <w:rsid w:val="00B479CC"/>
    <w:rsid w:val="00C43E67"/>
    <w:rsid w:val="00D73297"/>
    <w:rsid w:val="00D9066E"/>
    <w:rsid w:val="00E564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7DE3"/>
  <w15:docId w15:val="{504867E2-2FF7-4A8D-A4E2-007AA306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678</Words>
  <Characters>3734</Characters>
  <Application>Microsoft Office Word</Application>
  <DocSecurity>0</DocSecurity>
  <Lines>31</Lines>
  <Paragraphs>8</Paragraphs>
  <ScaleCrop>false</ScaleCrop>
  <Company>HP Inc.</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837 PES 83</dc:title>
  <dc:creator>informatica</dc:creator>
  <cp:keywords>CreatedByIRIS_Readiris_17.0</cp:keywords>
  <cp:lastModifiedBy>Martin Cestao, Nerea</cp:lastModifiedBy>
  <cp:revision>16</cp:revision>
  <dcterms:created xsi:type="dcterms:W3CDTF">2023-10-03T13:11:00Z</dcterms:created>
  <dcterms:modified xsi:type="dcterms:W3CDTF">2023-11-03T12:05:00Z</dcterms:modified>
</cp:coreProperties>
</file>