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AA2" w14:textId="300F5CAC" w:rsidR="00DD6529" w:rsidRDefault="00DD6529" w:rsidP="00DD6529">
      <w:pPr>
        <w:spacing w:before="100" w:beforeAutospacing="1" w:after="200" w:line="276" w:lineRule="auto"/>
        <w:rPr>
          <w:rFonts w:cstheme="minorHAnsi"/>
        </w:rPr>
      </w:pPr>
      <w:r>
        <w:t xml:space="preserve">23PES-175</w:t>
      </w:r>
    </w:p>
    <w:p w14:paraId="2425A215" w14:textId="431E9BEA" w:rsidR="00515493" w:rsidRDefault="00515493" w:rsidP="00515493">
      <w:r>
        <w:t xml:space="preserve">Nafarroako Alderdi Popularreko talde parlamentarioko eledun Javier García Jiménez jaunak, Legebiltzarreko Erregelamenduan ezarritakoaren babesean, honako galdera hau aurkezten du, Nafarroako Gobernuko Lurralde Kohesiorako kontseilariak idatziz erantzun dezan:</w:t>
      </w:r>
    </w:p>
    <w:p w14:paraId="68363C58" w14:textId="23F7EE86" w:rsidR="00515493" w:rsidRDefault="00515493" w:rsidP="00515493">
      <w:r>
        <w:t xml:space="preserve">Zergatik ez da onartzen Nafarroako Foru Komunitatean ibilgailu gidaridunen errentamenduaren bidezko bidaiarien garraio-zerbitzuak emateko baldintzak ezartzen dituen foru-dekretuaren proiektua?</w:t>
      </w:r>
    </w:p>
    <w:p w14:paraId="78B508E1" w14:textId="5862FAA4" w:rsidR="00776DFA" w:rsidRDefault="00776DFA" w:rsidP="00776DFA">
      <w:r>
        <w:t xml:space="preserve">Iruñean, 2023ko urriaren 30ean</w:t>
      </w:r>
    </w:p>
    <w:p w14:paraId="04F40EE4" w14:textId="1BC892D0" w:rsidR="00D24D98" w:rsidRDefault="00DD6529" w:rsidP="00DD6529">
      <w:r>
        <w:t xml:space="preserve">Foru parlamentaria:</w:t>
      </w:r>
      <w:r>
        <w:t xml:space="preserve"> </w:t>
      </w:r>
      <w:r>
        <w:t xml:space="preserve">Javier García Jiménez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9"/>
    <w:rsid w:val="00263371"/>
    <w:rsid w:val="00515493"/>
    <w:rsid w:val="00776DFA"/>
    <w:rsid w:val="00BD1319"/>
    <w:rsid w:val="00D24D98"/>
    <w:rsid w:val="00DB02D8"/>
    <w:rsid w:val="00D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653B"/>
  <w15:chartTrackingRefBased/>
  <w15:docId w15:val="{19F2F926-77B0-41F6-AB0E-9EDAB1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2023-10-31T16:06:00Z</dcterms:created>
  <dcterms:modified xsi:type="dcterms:W3CDTF">2023-10-31T16:08:00Z</dcterms:modified>
</cp:coreProperties>
</file>