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F947C" w14:textId="6442493C" w:rsidR="00D73E3E" w:rsidRPr="00B74504" w:rsidRDefault="00D73E3E" w:rsidP="00320402">
      <w:pPr>
        <w:pStyle w:val="Style"/>
        <w:spacing w:before="100" w:beforeAutospacing="1" w:after="200" w:line="276" w:lineRule="auto"/>
        <w:ind w:right="422" w:firstLine="708"/>
        <w:jc w:val="both"/>
        <w:textAlignment w:val="baseline"/>
        <w:rPr>
          <w:rFonts w:ascii="Calibri" w:hAnsi="Calibri" w:cs="Calibri"/>
          <w:w w:val="106"/>
          <w:sz w:val="22"/>
          <w:szCs w:val="22"/>
        </w:rPr>
      </w:pPr>
      <w:r w:rsidRPr="00B74504">
        <w:rPr>
          <w:rFonts w:ascii="Calibri" w:hAnsi="Calibri" w:cs="Calibri"/>
          <w:w w:val="106"/>
          <w:sz w:val="22"/>
          <w:szCs w:val="22"/>
        </w:rPr>
        <w:t>23PES-171</w:t>
      </w:r>
    </w:p>
    <w:p w14:paraId="337E9922" w14:textId="6142CA2B" w:rsidR="00745313" w:rsidRPr="00B74504" w:rsidRDefault="006E5359" w:rsidP="00320402">
      <w:pPr>
        <w:pStyle w:val="Style"/>
        <w:spacing w:before="100" w:beforeAutospacing="1" w:after="200" w:line="276" w:lineRule="auto"/>
        <w:ind w:left="708" w:right="42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74504">
        <w:rPr>
          <w:rFonts w:ascii="Calibri" w:hAnsi="Calibri" w:cs="Calibri"/>
          <w:w w:val="106"/>
          <w:sz w:val="22"/>
          <w:szCs w:val="22"/>
        </w:rPr>
        <w:t xml:space="preserve">Arantxa </w:t>
      </w:r>
      <w:r w:rsidR="00B74504" w:rsidRPr="00B74504">
        <w:rPr>
          <w:rFonts w:ascii="Calibri" w:hAnsi="Calibri" w:cs="Calibri"/>
          <w:w w:val="106"/>
          <w:sz w:val="22"/>
          <w:szCs w:val="22"/>
        </w:rPr>
        <w:t xml:space="preserve">Izurdiaga Osinaga, </w:t>
      </w:r>
      <w:r w:rsidRPr="00B74504">
        <w:rPr>
          <w:rFonts w:ascii="Calibri" w:hAnsi="Calibri" w:cs="Calibri"/>
          <w:w w:val="106"/>
          <w:sz w:val="22"/>
          <w:szCs w:val="22"/>
        </w:rPr>
        <w:t xml:space="preserve">Portavoz del grupo parlamentario de EH </w:t>
      </w:r>
      <w:r w:rsidR="00B74504" w:rsidRPr="00B74504">
        <w:rPr>
          <w:rFonts w:ascii="Calibri" w:hAnsi="Calibri" w:cs="Calibri"/>
          <w:w w:val="106"/>
          <w:sz w:val="22"/>
          <w:szCs w:val="22"/>
        </w:rPr>
        <w:t xml:space="preserve">Bildu Nafarroa, </w:t>
      </w:r>
      <w:r w:rsidRPr="00B74504">
        <w:rPr>
          <w:rFonts w:ascii="Calibri" w:hAnsi="Calibri" w:cs="Calibri"/>
          <w:w w:val="106"/>
          <w:sz w:val="22"/>
          <w:szCs w:val="22"/>
        </w:rPr>
        <w:t xml:space="preserve">al </w:t>
      </w:r>
      <w:r w:rsidRPr="00B74504">
        <w:rPr>
          <w:rFonts w:ascii="Calibri" w:hAnsi="Calibri" w:cs="Calibri"/>
          <w:w w:val="106"/>
          <w:sz w:val="22"/>
          <w:szCs w:val="22"/>
        </w:rPr>
        <w:t xml:space="preserve">amparo de lo establecido en el Reglamento de la Cámara, realiza la siguiente pregunta </w:t>
      </w:r>
      <w:r w:rsidR="00B74504" w:rsidRPr="00B74504">
        <w:rPr>
          <w:rFonts w:ascii="Calibri" w:hAnsi="Calibri" w:cs="Calibri"/>
          <w:w w:val="106"/>
          <w:sz w:val="22"/>
          <w:szCs w:val="22"/>
        </w:rPr>
        <w:t xml:space="preserve">escrita </w:t>
      </w:r>
      <w:r w:rsidRPr="00B74504">
        <w:rPr>
          <w:rFonts w:ascii="Calibri" w:hAnsi="Calibri" w:cs="Calibri"/>
          <w:w w:val="106"/>
          <w:sz w:val="22"/>
          <w:szCs w:val="22"/>
        </w:rPr>
        <w:t xml:space="preserve">para que sea respondida por el Gobierno de Navarra. </w:t>
      </w:r>
    </w:p>
    <w:p w14:paraId="1AC584CC" w14:textId="235B4415" w:rsidR="00745313" w:rsidRPr="00B74504" w:rsidRDefault="006E5359" w:rsidP="00320402">
      <w:pPr>
        <w:pStyle w:val="Style"/>
        <w:spacing w:before="100" w:beforeAutospacing="1" w:after="200" w:line="276" w:lineRule="auto"/>
        <w:ind w:left="708" w:right="42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74504">
        <w:rPr>
          <w:rFonts w:ascii="Calibri" w:hAnsi="Calibri" w:cs="Calibri"/>
          <w:w w:val="106"/>
          <w:sz w:val="22"/>
          <w:szCs w:val="22"/>
        </w:rPr>
        <w:t xml:space="preserve">En fecha 15 de julio de 2022 entro en vigor la Ley Foral 21/2022 de modificación de la Ley Foral del Juego 16/2006 que introduce modificaciones y nuevas obligaciones tanto para las empresas como para la </w:t>
      </w:r>
      <w:r w:rsidR="00320402">
        <w:rPr>
          <w:rFonts w:ascii="Calibri" w:hAnsi="Calibri" w:cs="Calibri"/>
          <w:w w:val="106"/>
          <w:sz w:val="22"/>
          <w:szCs w:val="22"/>
        </w:rPr>
        <w:t>A</w:t>
      </w:r>
      <w:r w:rsidRPr="00B74504">
        <w:rPr>
          <w:rFonts w:ascii="Calibri" w:hAnsi="Calibri" w:cs="Calibri"/>
          <w:w w:val="106"/>
          <w:sz w:val="22"/>
          <w:szCs w:val="22"/>
        </w:rPr>
        <w:t xml:space="preserve">dministración. </w:t>
      </w:r>
    </w:p>
    <w:p w14:paraId="2684389D" w14:textId="77777777" w:rsidR="00745313" w:rsidRPr="00B74504" w:rsidRDefault="006E5359" w:rsidP="00320402">
      <w:pPr>
        <w:pStyle w:val="Style"/>
        <w:spacing w:before="100" w:beforeAutospacing="1" w:after="200" w:line="276" w:lineRule="auto"/>
        <w:ind w:left="708" w:right="427"/>
        <w:textAlignment w:val="baseline"/>
        <w:rPr>
          <w:rFonts w:ascii="Calibri" w:hAnsi="Calibri" w:cs="Calibri"/>
          <w:sz w:val="22"/>
          <w:szCs w:val="22"/>
        </w:rPr>
      </w:pPr>
      <w:r w:rsidRPr="00B74504">
        <w:rPr>
          <w:rFonts w:ascii="Calibri" w:hAnsi="Calibri" w:cs="Calibri"/>
          <w:w w:val="106"/>
          <w:sz w:val="22"/>
          <w:szCs w:val="22"/>
        </w:rPr>
        <w:t xml:space="preserve">¿Qué medidas ha implementado el Gobierno de Navarra para garantizar el cumplimiento de las modificaciones introducidas en la Ley Foral 21/2022? </w:t>
      </w:r>
    </w:p>
    <w:p w14:paraId="3A4983F4" w14:textId="1B89E624" w:rsidR="00B74504" w:rsidRDefault="006E5359" w:rsidP="00320402">
      <w:pPr>
        <w:pStyle w:val="Style"/>
        <w:spacing w:before="100" w:beforeAutospacing="1" w:after="200" w:line="276" w:lineRule="auto"/>
        <w:ind w:right="422" w:firstLine="708"/>
        <w:textAlignment w:val="baseline"/>
        <w:rPr>
          <w:rFonts w:ascii="Calibri" w:hAnsi="Calibri" w:cs="Calibri"/>
          <w:w w:val="106"/>
          <w:sz w:val="22"/>
          <w:szCs w:val="22"/>
        </w:rPr>
      </w:pPr>
      <w:r w:rsidRPr="00B74504">
        <w:rPr>
          <w:rFonts w:ascii="Calibri" w:hAnsi="Calibri" w:cs="Calibri"/>
          <w:w w:val="106"/>
          <w:sz w:val="22"/>
          <w:szCs w:val="22"/>
        </w:rPr>
        <w:t>Pamplona-Iruñea</w:t>
      </w:r>
      <w:r w:rsidR="00EA4184">
        <w:rPr>
          <w:rFonts w:ascii="Calibri" w:hAnsi="Calibri" w:cs="Calibri"/>
          <w:w w:val="106"/>
          <w:sz w:val="22"/>
          <w:szCs w:val="22"/>
        </w:rPr>
        <w:t>,</w:t>
      </w:r>
      <w:r w:rsidRPr="00B74504">
        <w:rPr>
          <w:rFonts w:ascii="Calibri" w:hAnsi="Calibri" w:cs="Calibri"/>
          <w:w w:val="106"/>
          <w:sz w:val="22"/>
          <w:szCs w:val="22"/>
        </w:rPr>
        <w:t xml:space="preserve"> a 30 de octubre de 2023</w:t>
      </w:r>
    </w:p>
    <w:p w14:paraId="59F65578" w14:textId="46D08805" w:rsidR="00B74504" w:rsidRPr="00B74504" w:rsidRDefault="00B74504" w:rsidP="00320402">
      <w:pPr>
        <w:pStyle w:val="Style"/>
        <w:spacing w:before="100" w:beforeAutospacing="1" w:after="200" w:line="276" w:lineRule="auto"/>
        <w:ind w:right="422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w w:val="106"/>
          <w:sz w:val="22"/>
          <w:szCs w:val="22"/>
        </w:rPr>
        <w:t>La Parlamentaria Foral: Aranzazu Izurdiaga Osinaga</w:t>
      </w:r>
    </w:p>
    <w:sectPr w:rsidR="00B74504" w:rsidRPr="00B74504" w:rsidSect="00B74504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313"/>
    <w:rsid w:val="00320402"/>
    <w:rsid w:val="006E5359"/>
    <w:rsid w:val="00745313"/>
    <w:rsid w:val="00B74504"/>
    <w:rsid w:val="00D73E3E"/>
    <w:rsid w:val="00EA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008F3"/>
  <w15:docId w15:val="{86375E71-D336-4200-B4C8-784F52EB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592</Characters>
  <Application>Microsoft Office Word</Application>
  <DocSecurity>0</DocSecurity>
  <Lines>4</Lines>
  <Paragraphs>1</Paragraphs>
  <ScaleCrop>false</ScaleCrop>
  <Company>HP Inc.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23PES-171</dc:title>
  <dc:creator>informatica</dc:creator>
  <cp:keywords>CreatedByIRIS_Readiris_17.0</cp:keywords>
  <cp:lastModifiedBy>Mauleón, Fernando</cp:lastModifiedBy>
  <cp:revision>6</cp:revision>
  <dcterms:created xsi:type="dcterms:W3CDTF">2023-10-31T07:44:00Z</dcterms:created>
  <dcterms:modified xsi:type="dcterms:W3CDTF">2023-10-31T07:47:00Z</dcterms:modified>
</cp:coreProperties>
</file>