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E95F" w14:textId="134001C8" w:rsidR="00FC238C" w:rsidRPr="00FC238C" w:rsidRDefault="00FC238C" w:rsidP="00FC238C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Theme="minorHAnsi" w:eastAsia="Arial" w:hAnsiTheme="minorHAnsi" w:cstheme="minorHAnsi"/>
          <w:bCs/>
          <w:w w:val="92"/>
          <w:sz w:val="22"/>
          <w:szCs w:val="22"/>
        </w:rPr>
      </w:pPr>
      <w:r>
        <w:rPr>
          <w:rFonts w:asciiTheme="minorHAnsi" w:hAnsiTheme="minorHAnsi"/>
          <w:sz w:val="22"/>
        </w:rPr>
        <w:t>23ITP-20</w:t>
      </w:r>
    </w:p>
    <w:p w14:paraId="25B92D65" w14:textId="48D7EB28" w:rsidR="00FC238C" w:rsidRPr="00FC238C" w:rsidRDefault="00FC238C" w:rsidP="00FC238C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Geroa Bai talde parlamentarioari atxikitako foru parlamentari </w:t>
      </w:r>
      <w:proofErr w:type="spellStart"/>
      <w:r>
        <w:rPr>
          <w:rFonts w:asciiTheme="minorHAnsi" w:hAnsiTheme="minorHAnsi"/>
          <w:sz w:val="22"/>
        </w:rPr>
        <w:t>María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Roncesvalles</w:t>
      </w:r>
      <w:proofErr w:type="spellEnd"/>
      <w:r>
        <w:rPr>
          <w:rFonts w:asciiTheme="minorHAnsi" w:hAnsiTheme="minorHAnsi"/>
          <w:sz w:val="22"/>
        </w:rPr>
        <w:t xml:space="preserve"> Solana Arana andreak, Legebiltzarreko Erregelamenduan ezarritakoaren babesean, honako interpelazio hau aurkezten du, Etxebizitza, Gazteria eta Migrazio Politiketako kontseilariak Legebiltzarraren Osoko Bilkuran erantzun dezan:</w:t>
      </w:r>
    </w:p>
    <w:p w14:paraId="4BEC6059" w14:textId="47DA82BA" w:rsidR="00524FD9" w:rsidRDefault="00FC238C" w:rsidP="00FC238C">
      <w:pPr>
        <w:pStyle w:val="Style"/>
        <w:spacing w:before="100" w:beforeAutospacing="1" w:after="200" w:line="276" w:lineRule="auto"/>
        <w:ind w:left="5" w:right="24"/>
        <w:jc w:val="both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Une bereziki kritikoa </w:t>
      </w:r>
      <w:r>
        <w:rPr>
          <w:rFonts w:asciiTheme="minorHAnsi" w:hAnsiTheme="minorHAnsi"/>
          <w:sz w:val="22"/>
        </w:rPr>
        <w:t>bizi dugu</w:t>
      </w:r>
      <w:r>
        <w:rPr>
          <w:rFonts w:asciiTheme="minorHAnsi" w:hAnsiTheme="minorHAnsi"/>
          <w:sz w:val="22"/>
        </w:rPr>
        <w:t xml:space="preserve"> migrazio-fluxuei dagokienez. Azken hilabeteetan, hai</w:t>
      </w:r>
      <w:r>
        <w:rPr>
          <w:rFonts w:asciiTheme="minorHAnsi" w:hAnsiTheme="minorHAnsi"/>
          <w:sz w:val="22"/>
        </w:rPr>
        <w:t>n</w:t>
      </w:r>
      <w:r>
        <w:rPr>
          <w:rFonts w:asciiTheme="minorHAnsi" w:hAnsiTheme="minorHAnsi"/>
          <w:sz w:val="22"/>
        </w:rPr>
        <w:t xml:space="preserve">bat faktoreren ondorioz, milaka eta milaka pertsonak haien jatorrizko herrialdea utzi behar izan dute, eta bidaia legitimo bat hasi dute, </w:t>
      </w:r>
      <w:r>
        <w:rPr>
          <w:rFonts w:asciiTheme="minorHAnsi" w:hAnsiTheme="minorHAnsi"/>
          <w:sz w:val="22"/>
        </w:rPr>
        <w:t>jakin gabe</w:t>
      </w:r>
      <w:r>
        <w:rPr>
          <w:rFonts w:asciiTheme="minorHAnsi" w:hAnsiTheme="minorHAnsi"/>
          <w:sz w:val="22"/>
        </w:rPr>
        <w:t xml:space="preserve"> amaierara iritsiko den. Geroa </w:t>
      </w:r>
      <w:proofErr w:type="spellStart"/>
      <w:r>
        <w:rPr>
          <w:rFonts w:asciiTheme="minorHAnsi" w:hAnsiTheme="minorHAnsi"/>
          <w:sz w:val="22"/>
        </w:rPr>
        <w:t>Bain</w:t>
      </w:r>
      <w:proofErr w:type="spellEnd"/>
      <w:r>
        <w:rPr>
          <w:rFonts w:asciiTheme="minorHAnsi" w:hAnsiTheme="minorHAnsi"/>
          <w:sz w:val="22"/>
        </w:rPr>
        <w:t xml:space="preserve"> “inor ez da ilegala” printzipioa defendatzen dugu. Hori abiapuntu hartuta, benetako dramak ikusten ari gara, heriotza- eta </w:t>
      </w:r>
      <w:proofErr w:type="spellStart"/>
      <w:r>
        <w:rPr>
          <w:rFonts w:asciiTheme="minorHAnsi" w:hAnsiTheme="minorHAnsi"/>
          <w:sz w:val="22"/>
        </w:rPr>
        <w:t>deshumanizazio</w:t>
      </w:r>
      <w:proofErr w:type="spellEnd"/>
      <w:r>
        <w:rPr>
          <w:rFonts w:asciiTheme="minorHAnsi" w:hAnsiTheme="minorHAnsi"/>
          <w:sz w:val="22"/>
        </w:rPr>
        <w:t>-datu onartezinak. Horren guztiaren aurrean Espainiako Estatuak emandako erantzunak zalantzak sortzen dizkigu, baita ziurgabetasuna eta ezinegona ere.</w:t>
      </w:r>
    </w:p>
    <w:p w14:paraId="437A1152" w14:textId="07A7B514" w:rsidR="00FC238C" w:rsidRPr="00FC238C" w:rsidRDefault="00FC238C" w:rsidP="00FC238C">
      <w:pPr>
        <w:pStyle w:val="Style"/>
        <w:spacing w:before="100" w:beforeAutospacing="1" w:after="200" w:line="276" w:lineRule="auto"/>
        <w:ind w:left="5" w:right="24"/>
        <w:jc w:val="both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Horregatik guztiagatik, premiazkoa eta lehentasunezkoa dela iritzita, Geroa Baik honako hau proposatzen du: hirugarren lehendakariorde eta Etxebizitza, Gazteria eta Migrazio Politiketako kontseilari Begoña </w:t>
      </w:r>
      <w:proofErr w:type="spellStart"/>
      <w:r>
        <w:rPr>
          <w:rFonts w:asciiTheme="minorHAnsi" w:hAnsiTheme="minorHAnsi"/>
          <w:sz w:val="22"/>
        </w:rPr>
        <w:t>Alfaro</w:t>
      </w:r>
      <w:proofErr w:type="spellEnd"/>
      <w:r>
        <w:rPr>
          <w:rFonts w:asciiTheme="minorHAnsi" w:hAnsiTheme="minorHAnsi"/>
          <w:sz w:val="22"/>
        </w:rPr>
        <w:t xml:space="preserve"> andrea</w:t>
      </w:r>
      <w:r>
        <w:rPr>
          <w:rFonts w:asciiTheme="minorHAnsi" w:hAnsiTheme="minorHAnsi"/>
          <w:sz w:val="22"/>
        </w:rPr>
        <w:t>ri interpelazioa aurkeztea</w:t>
      </w:r>
      <w:r>
        <w:rPr>
          <w:rFonts w:asciiTheme="minorHAnsi" w:hAnsiTheme="minorHAnsi"/>
          <w:sz w:val="22"/>
        </w:rPr>
        <w:t>, Nafarroako Gobernuak migrazio-fluxu, -mugimendu eta -politiken inguruan gauzatu, ezarri eta garatzea aurreikusita duen politika orokorrari buruz</w:t>
      </w:r>
      <w:r>
        <w:rPr>
          <w:rFonts w:asciiTheme="minorHAnsi" w:hAnsiTheme="minorHAnsi"/>
          <w:sz w:val="22"/>
        </w:rPr>
        <w:t>koa</w:t>
      </w:r>
      <w:r>
        <w:rPr>
          <w:rFonts w:asciiTheme="minorHAnsi" w:hAnsiTheme="minorHAnsi"/>
          <w:sz w:val="22"/>
        </w:rPr>
        <w:t>: fluxuei aurre egiteko erantzuna, asilo-eskaerak, Nafarroa harrera-lurraldea, Estatuko Gobernuaren erabakiak eta haren jardunaren edo jardun-ezaren ondorioak</w:t>
      </w:r>
      <w:r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eta abar.</w:t>
      </w:r>
    </w:p>
    <w:p w14:paraId="18653E50" w14:textId="77777777" w:rsidR="00FC238C" w:rsidRPr="00FC238C" w:rsidRDefault="00FC238C" w:rsidP="00FC238C">
      <w:pPr>
        <w:pStyle w:val="Style"/>
        <w:spacing w:before="100" w:beforeAutospacing="1" w:after="200" w:line="276" w:lineRule="auto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Iruñean, 2023ko azaroaren 3an</w:t>
      </w:r>
    </w:p>
    <w:p w14:paraId="3CFAAEDE" w14:textId="7FAF1EA7" w:rsidR="00B065BA" w:rsidRPr="00FC238C" w:rsidRDefault="00FC238C" w:rsidP="00FC238C">
      <w:pPr>
        <w:pStyle w:val="Style"/>
        <w:spacing w:before="100" w:beforeAutospacing="1" w:after="20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Foru parlamentaria: </w:t>
      </w:r>
      <w:proofErr w:type="spellStart"/>
      <w:r>
        <w:rPr>
          <w:rFonts w:asciiTheme="minorHAnsi" w:hAnsiTheme="minorHAnsi"/>
          <w:sz w:val="22"/>
        </w:rPr>
        <w:t>María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Roncesvalles</w:t>
      </w:r>
      <w:proofErr w:type="spellEnd"/>
      <w:r>
        <w:rPr>
          <w:rFonts w:asciiTheme="minorHAnsi" w:hAnsiTheme="minorHAnsi"/>
          <w:sz w:val="22"/>
        </w:rPr>
        <w:t xml:space="preserve"> Solana Arana</w:t>
      </w:r>
    </w:p>
    <w:sectPr w:rsidR="00B065BA" w:rsidRPr="00FC2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8C"/>
    <w:rsid w:val="001E34F2"/>
    <w:rsid w:val="003C1B1F"/>
    <w:rsid w:val="004250A6"/>
    <w:rsid w:val="00524FD9"/>
    <w:rsid w:val="00526D6D"/>
    <w:rsid w:val="00845D68"/>
    <w:rsid w:val="008A3285"/>
    <w:rsid w:val="008A463C"/>
    <w:rsid w:val="00956302"/>
    <w:rsid w:val="009B6F0E"/>
    <w:rsid w:val="00A2309B"/>
    <w:rsid w:val="00B065BA"/>
    <w:rsid w:val="00B335FD"/>
    <w:rsid w:val="00BE3ED4"/>
    <w:rsid w:val="00CB4538"/>
    <w:rsid w:val="00D556E2"/>
    <w:rsid w:val="00FC238C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5FD4"/>
  <w15:chartTrackingRefBased/>
  <w15:docId w15:val="{51288920-5A73-4DDE-B7E9-05CC8E4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FC2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1287</Characters>
  <Application>Microsoft Office Word</Application>
  <DocSecurity>0</DocSecurity>
  <Lines>10</Lines>
  <Paragraphs>3</Paragraphs>
  <ScaleCrop>false</ScaleCrop>
  <Company>HP Inc.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12</cp:revision>
  <dcterms:created xsi:type="dcterms:W3CDTF">2023-11-06T07:17:00Z</dcterms:created>
  <dcterms:modified xsi:type="dcterms:W3CDTF">2023-11-16T09:20:00Z</dcterms:modified>
</cp:coreProperties>
</file>