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DF68" w14:textId="03324093" w:rsidR="00F06A12" w:rsidRPr="00351519" w:rsidRDefault="00351519" w:rsidP="00D67C8D">
      <w:pPr>
        <w:pStyle w:val="Style"/>
        <w:spacing w:before="100" w:beforeAutospacing="1" w:after="200" w:line="276" w:lineRule="auto"/>
        <w:ind w:left="242" w:right="446" w:firstLine="708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351519">
        <w:rPr>
          <w:rFonts w:ascii="Calibri" w:eastAsia="Arial" w:hAnsi="Calibri" w:cs="Calibri"/>
          <w:bCs/>
          <w:sz w:val="22"/>
          <w:szCs w:val="22"/>
        </w:rPr>
        <w:t>23POR-226</w:t>
      </w:r>
    </w:p>
    <w:p w14:paraId="01A3E0B6" w14:textId="09983592" w:rsidR="00F06A12" w:rsidRPr="00351519" w:rsidRDefault="00351519" w:rsidP="008B5D1A">
      <w:pPr>
        <w:pStyle w:val="Style"/>
        <w:spacing w:before="100" w:beforeAutospacing="1" w:after="200" w:line="276" w:lineRule="auto"/>
        <w:ind w:left="950" w:right="44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51519">
        <w:rPr>
          <w:rFonts w:ascii="Calibri" w:eastAsia="Arial" w:hAnsi="Calibri" w:cs="Calibri"/>
          <w:sz w:val="22"/>
          <w:szCs w:val="22"/>
        </w:rPr>
        <w:t xml:space="preserve">Javier Arza Porras, </w:t>
      </w:r>
      <w:r w:rsidR="00FB0948" w:rsidRPr="00351519">
        <w:rPr>
          <w:rFonts w:ascii="Calibri" w:eastAsia="Arial" w:hAnsi="Calibri" w:cs="Calibri"/>
          <w:sz w:val="22"/>
          <w:szCs w:val="22"/>
        </w:rPr>
        <w:t xml:space="preserve">parlamentario del grupo parlamentario de EH </w:t>
      </w:r>
      <w:r w:rsidRPr="00351519">
        <w:rPr>
          <w:rFonts w:ascii="Calibri" w:eastAsia="Arial" w:hAnsi="Calibri" w:cs="Calibri"/>
          <w:sz w:val="22"/>
          <w:szCs w:val="22"/>
        </w:rPr>
        <w:t xml:space="preserve">Bildu Nafarroa, </w:t>
      </w:r>
      <w:r w:rsidR="00FB0948" w:rsidRPr="00351519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realiza la siguiente </w:t>
      </w:r>
      <w:r w:rsidRPr="00351519">
        <w:rPr>
          <w:rFonts w:ascii="Calibri" w:eastAsia="Arial" w:hAnsi="Calibri" w:cs="Calibri"/>
          <w:sz w:val="22"/>
          <w:szCs w:val="22"/>
        </w:rPr>
        <w:t xml:space="preserve">pregunta oral </w:t>
      </w:r>
      <w:r w:rsidR="00FB0948" w:rsidRPr="00351519">
        <w:rPr>
          <w:rFonts w:ascii="Calibri" w:eastAsia="Arial" w:hAnsi="Calibri" w:cs="Calibri"/>
          <w:sz w:val="22"/>
          <w:szCs w:val="22"/>
        </w:rPr>
        <w:t xml:space="preserve">para que sea respondida en </w:t>
      </w:r>
      <w:r>
        <w:rPr>
          <w:rFonts w:ascii="Calibri" w:eastAsia="Arial" w:hAnsi="Calibri" w:cs="Calibri"/>
          <w:sz w:val="22"/>
          <w:szCs w:val="22"/>
        </w:rPr>
        <w:t xml:space="preserve">el </w:t>
      </w:r>
      <w:r w:rsidRPr="00351519">
        <w:rPr>
          <w:rFonts w:ascii="Calibri" w:eastAsia="Arial" w:hAnsi="Calibri" w:cs="Calibri"/>
          <w:sz w:val="22"/>
          <w:szCs w:val="22"/>
        </w:rPr>
        <w:t xml:space="preserve">Pleno </w:t>
      </w:r>
      <w:r w:rsidR="00FB0948" w:rsidRPr="00351519">
        <w:rPr>
          <w:rFonts w:ascii="Calibri" w:eastAsia="Arial" w:hAnsi="Calibri" w:cs="Calibri"/>
          <w:sz w:val="22"/>
          <w:szCs w:val="22"/>
        </w:rPr>
        <w:t>por la Consejera de Derechos Sociales, Economía Social y Empleo, Dña. Carmen Maeztu Villafranca</w:t>
      </w:r>
      <w:r w:rsidR="008B5D1A">
        <w:rPr>
          <w:rFonts w:ascii="Calibri" w:eastAsia="Arial" w:hAnsi="Calibri" w:cs="Calibri"/>
          <w:sz w:val="22"/>
          <w:szCs w:val="22"/>
        </w:rPr>
        <w:t xml:space="preserve">: </w:t>
      </w:r>
      <w:r w:rsidR="00FB0948" w:rsidRPr="00351519">
        <w:rPr>
          <w:rFonts w:ascii="Calibri" w:eastAsia="Arial" w:hAnsi="Calibri" w:cs="Calibri"/>
          <w:sz w:val="22"/>
          <w:szCs w:val="22"/>
        </w:rPr>
        <w:t>¿</w:t>
      </w:r>
      <w:r w:rsidR="008B5D1A">
        <w:rPr>
          <w:rFonts w:ascii="Calibri" w:eastAsia="Arial" w:hAnsi="Calibri" w:cs="Calibri"/>
          <w:sz w:val="22"/>
          <w:szCs w:val="22"/>
        </w:rPr>
        <w:t>q</w:t>
      </w:r>
      <w:r w:rsidR="00FB0948" w:rsidRPr="00351519">
        <w:rPr>
          <w:rFonts w:ascii="Calibri" w:eastAsia="Arial" w:hAnsi="Calibri" w:cs="Calibri"/>
          <w:sz w:val="22"/>
          <w:szCs w:val="22"/>
        </w:rPr>
        <w:t xml:space="preserve">ué medidas va a tomar su Departamento para responder al incremento que se ha producido, entre el año 2017 y el año 2023, en el plazo medio de resolución de las valoraciones de dependencia? </w:t>
      </w:r>
    </w:p>
    <w:p w14:paraId="06F05660" w14:textId="48B02DEB" w:rsidR="00F06A12" w:rsidRDefault="00FB0948" w:rsidP="00D67C8D">
      <w:pPr>
        <w:pStyle w:val="Style"/>
        <w:spacing w:before="100" w:beforeAutospacing="1" w:after="200" w:line="276" w:lineRule="auto"/>
        <w:ind w:left="238" w:right="446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351519">
        <w:rPr>
          <w:rFonts w:ascii="Calibri" w:eastAsia="Arial" w:hAnsi="Calibri" w:cs="Calibri"/>
          <w:sz w:val="22"/>
          <w:szCs w:val="22"/>
        </w:rPr>
        <w:t>lruñea/Pamplona</w:t>
      </w:r>
      <w:r w:rsidR="00351519">
        <w:rPr>
          <w:rFonts w:ascii="Calibri" w:eastAsia="Arial" w:hAnsi="Calibri" w:cs="Calibri"/>
          <w:sz w:val="22"/>
          <w:szCs w:val="22"/>
        </w:rPr>
        <w:t>,</w:t>
      </w:r>
      <w:r w:rsidRPr="00351519">
        <w:rPr>
          <w:rFonts w:ascii="Calibri" w:eastAsia="Arial" w:hAnsi="Calibri" w:cs="Calibri"/>
          <w:sz w:val="22"/>
          <w:szCs w:val="22"/>
        </w:rPr>
        <w:t xml:space="preserve"> 3 de noviembre de 2023</w:t>
      </w:r>
    </w:p>
    <w:p w14:paraId="6F5FC908" w14:textId="5A926167" w:rsidR="00351519" w:rsidRPr="00351519" w:rsidRDefault="00351519" w:rsidP="00D67C8D">
      <w:pPr>
        <w:pStyle w:val="Style"/>
        <w:spacing w:before="100" w:beforeAutospacing="1" w:after="200" w:line="276" w:lineRule="auto"/>
        <w:ind w:left="238" w:right="446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 Parlamentario Foral: Javier Arza Porras</w:t>
      </w:r>
    </w:p>
    <w:sectPr w:rsidR="00351519" w:rsidRPr="00351519" w:rsidSect="00351519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A12"/>
    <w:rsid w:val="00351519"/>
    <w:rsid w:val="008B5D1A"/>
    <w:rsid w:val="00D67C8D"/>
    <w:rsid w:val="00F06A12"/>
    <w:rsid w:val="00FB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526C"/>
  <w15:docId w15:val="{24AFCFCD-A17D-4718-B27A-3FD03A11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23POR-226</dc:title>
  <dc:creator>informatica</dc:creator>
  <cp:keywords>CreatedByIRIS_Readiris_17.0</cp:keywords>
  <cp:lastModifiedBy>Mauleón, Fernando</cp:lastModifiedBy>
  <cp:revision>5</cp:revision>
  <dcterms:created xsi:type="dcterms:W3CDTF">2023-11-07T10:22:00Z</dcterms:created>
  <dcterms:modified xsi:type="dcterms:W3CDTF">2023-11-09T10:09:00Z</dcterms:modified>
</cp:coreProperties>
</file>