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4E38" w14:textId="30E84246" w:rsidR="00935EE3" w:rsidRDefault="00935EE3" w:rsidP="00D76E6B">
      <w:pPr>
        <w:pStyle w:val="Style"/>
        <w:spacing w:after="200" w:line="288" w:lineRule="exact"/>
        <w:ind w:left="955" w:right="379"/>
        <w:jc w:val="both"/>
        <w:textAlignment w:val="baseline"/>
        <w:rPr>
          <w:rFonts w:ascii="Calibri" w:eastAsia="Arial" w:hAnsi="Calibri" w:cs="Calibri"/>
          <w:sz w:val="22"/>
          <w:szCs w:val="22"/>
        </w:rPr>
      </w:pPr>
      <w:r>
        <w:rPr>
          <w:rFonts w:ascii="Calibri" w:eastAsia="Arial" w:hAnsi="Calibri" w:cs="Calibri"/>
          <w:sz w:val="22"/>
          <w:szCs w:val="22"/>
        </w:rPr>
        <w:t>23POR-247</w:t>
      </w:r>
    </w:p>
    <w:p w14:paraId="39D4117A" w14:textId="2308CE79" w:rsidR="00D824C6" w:rsidRPr="00D76E6B" w:rsidRDefault="00D76E6B" w:rsidP="00D76E6B">
      <w:pPr>
        <w:pStyle w:val="Style"/>
        <w:spacing w:after="200" w:line="288" w:lineRule="exact"/>
        <w:ind w:left="955" w:right="379"/>
        <w:jc w:val="both"/>
        <w:textAlignment w:val="baseline"/>
        <w:rPr>
          <w:rFonts w:ascii="Calibri" w:hAnsi="Calibri" w:cs="Calibri"/>
          <w:sz w:val="22"/>
          <w:szCs w:val="22"/>
        </w:rPr>
      </w:pPr>
      <w:r w:rsidRPr="00D76E6B">
        <w:rPr>
          <w:rFonts w:ascii="Calibri" w:eastAsia="Arial" w:hAnsi="Calibri" w:cs="Calibri"/>
          <w:sz w:val="22"/>
          <w:szCs w:val="22"/>
        </w:rPr>
        <w:t xml:space="preserve">Don </w:t>
      </w:r>
      <w:proofErr w:type="spellStart"/>
      <w:r w:rsidRPr="00D76E6B">
        <w:rPr>
          <w:rFonts w:ascii="Calibri" w:eastAsia="Arial" w:hAnsi="Calibri" w:cs="Calibri"/>
          <w:sz w:val="22"/>
          <w:szCs w:val="22"/>
        </w:rPr>
        <w:t>Xebe</w:t>
      </w:r>
      <w:proofErr w:type="spellEnd"/>
      <w:r w:rsidRPr="00D76E6B">
        <w:rPr>
          <w:rFonts w:ascii="Calibri" w:eastAsia="Arial" w:hAnsi="Calibri" w:cs="Calibri"/>
          <w:sz w:val="22"/>
          <w:szCs w:val="22"/>
        </w:rPr>
        <w:t xml:space="preserve"> </w:t>
      </w:r>
      <w:proofErr w:type="spellStart"/>
      <w:r w:rsidRPr="00D76E6B">
        <w:rPr>
          <w:rFonts w:ascii="Calibri" w:eastAsia="Arial" w:hAnsi="Calibri" w:cs="Calibri"/>
          <w:sz w:val="22"/>
          <w:szCs w:val="22"/>
        </w:rPr>
        <w:t>Txoperena</w:t>
      </w:r>
      <w:proofErr w:type="spellEnd"/>
      <w:r w:rsidRPr="00D76E6B">
        <w:rPr>
          <w:rFonts w:ascii="Calibri" w:eastAsia="Arial" w:hAnsi="Calibri" w:cs="Calibri"/>
          <w:sz w:val="22"/>
          <w:szCs w:val="22"/>
        </w:rPr>
        <w:t xml:space="preserve"> </w:t>
      </w:r>
      <w:proofErr w:type="spellStart"/>
      <w:r w:rsidRPr="00D76E6B">
        <w:rPr>
          <w:rFonts w:ascii="Calibri" w:eastAsia="Arial" w:hAnsi="Calibri" w:cs="Calibri"/>
          <w:sz w:val="22"/>
          <w:szCs w:val="22"/>
        </w:rPr>
        <w:t>Matxikote</w:t>
      </w:r>
      <w:proofErr w:type="spellEnd"/>
      <w:r w:rsidRPr="00D76E6B">
        <w:rPr>
          <w:rFonts w:ascii="Calibri" w:eastAsia="Arial" w:hAnsi="Calibri" w:cs="Calibri"/>
          <w:sz w:val="22"/>
          <w:szCs w:val="22"/>
        </w:rPr>
        <w:t xml:space="preserve">, parlamentario foral del grupo parlamentario EH Bildu Nafarroa, al amparo de lo establecido en el Reglamento de la Cámara, presenta la siguiente </w:t>
      </w:r>
      <w:r w:rsidR="00B942BE" w:rsidRPr="00D76E6B">
        <w:rPr>
          <w:rFonts w:ascii="Calibri" w:eastAsia="Arial" w:hAnsi="Calibri" w:cs="Calibri"/>
          <w:sz w:val="22"/>
          <w:szCs w:val="22"/>
        </w:rPr>
        <w:t>pregunta oral</w:t>
      </w:r>
      <w:r w:rsidRPr="00D76E6B">
        <w:rPr>
          <w:rFonts w:ascii="Calibri" w:eastAsia="Arial" w:hAnsi="Calibri" w:cs="Calibri"/>
          <w:sz w:val="22"/>
          <w:szCs w:val="22"/>
        </w:rPr>
        <w:t xml:space="preserve">, para su respuesta ante el Pleno por parte del Consejero de Desarrollo Rural </w:t>
      </w:r>
      <w:r w:rsidRPr="00D76E6B">
        <w:rPr>
          <w:rFonts w:ascii="Calibri" w:eastAsia="Arial" w:hAnsi="Calibri" w:cs="Calibri"/>
          <w:w w:val="91"/>
          <w:sz w:val="22"/>
          <w:szCs w:val="22"/>
        </w:rPr>
        <w:t xml:space="preserve">y </w:t>
      </w:r>
      <w:r w:rsidRPr="00D76E6B">
        <w:rPr>
          <w:rFonts w:ascii="Calibri" w:eastAsia="Arial" w:hAnsi="Calibri" w:cs="Calibri"/>
          <w:sz w:val="22"/>
          <w:szCs w:val="22"/>
        </w:rPr>
        <w:t xml:space="preserve">Medio Ambiente Jase Mari </w:t>
      </w:r>
      <w:proofErr w:type="spellStart"/>
      <w:r w:rsidRPr="00D76E6B">
        <w:rPr>
          <w:rFonts w:ascii="Calibri" w:eastAsia="Arial" w:hAnsi="Calibri" w:cs="Calibri"/>
          <w:sz w:val="22"/>
          <w:szCs w:val="22"/>
        </w:rPr>
        <w:t>Aierdi</w:t>
      </w:r>
      <w:proofErr w:type="spellEnd"/>
      <w:r w:rsidRPr="00D76E6B">
        <w:rPr>
          <w:rFonts w:ascii="Calibri" w:eastAsia="Arial" w:hAnsi="Calibri" w:cs="Calibri"/>
          <w:sz w:val="22"/>
          <w:szCs w:val="22"/>
        </w:rPr>
        <w:t xml:space="preserve"> </w:t>
      </w:r>
      <w:proofErr w:type="spellStart"/>
      <w:r w:rsidRPr="00D76E6B">
        <w:rPr>
          <w:rFonts w:ascii="Calibri" w:eastAsia="Arial" w:hAnsi="Calibri" w:cs="Calibri"/>
          <w:sz w:val="22"/>
          <w:szCs w:val="22"/>
        </w:rPr>
        <w:t>Fernandez</w:t>
      </w:r>
      <w:proofErr w:type="spellEnd"/>
      <w:r w:rsidRPr="00D76E6B">
        <w:rPr>
          <w:rFonts w:ascii="Calibri" w:eastAsia="Arial" w:hAnsi="Calibri" w:cs="Calibri"/>
          <w:sz w:val="22"/>
          <w:szCs w:val="22"/>
        </w:rPr>
        <w:t xml:space="preserve"> de Barrena. </w:t>
      </w:r>
    </w:p>
    <w:p w14:paraId="17AF4678" w14:textId="300037D0" w:rsidR="00D824C6" w:rsidRPr="00D76E6B" w:rsidRDefault="00D76E6B" w:rsidP="00D76E6B">
      <w:pPr>
        <w:pStyle w:val="Style"/>
        <w:spacing w:before="162" w:after="200" w:line="288" w:lineRule="exact"/>
        <w:ind w:left="960" w:right="398"/>
        <w:jc w:val="both"/>
        <w:textAlignment w:val="baseline"/>
        <w:rPr>
          <w:rFonts w:ascii="Calibri" w:hAnsi="Calibri" w:cs="Calibri"/>
          <w:sz w:val="22"/>
          <w:szCs w:val="22"/>
        </w:rPr>
      </w:pPr>
      <w:r w:rsidRPr="00D76E6B">
        <w:rPr>
          <w:rFonts w:ascii="Calibri" w:eastAsia="Arial" w:hAnsi="Calibri" w:cs="Calibri"/>
          <w:sz w:val="22"/>
          <w:szCs w:val="22"/>
        </w:rPr>
        <w:t>EL 26 y 27 de octubre se reunió la Comisión Forestal Nacional en Pamplona. En dicha reunión el Consejero manifestó que el aprovechamiento de los bosques de la Comunidad Foral de Navarra crecerá al menos un 25</w:t>
      </w:r>
      <w:r>
        <w:rPr>
          <w:rFonts w:ascii="Calibri" w:eastAsia="Arial" w:hAnsi="Calibri" w:cs="Calibri"/>
          <w:sz w:val="22"/>
          <w:szCs w:val="22"/>
        </w:rPr>
        <w:t xml:space="preserve"> </w:t>
      </w:r>
      <w:r w:rsidRPr="00D76E6B">
        <w:rPr>
          <w:rFonts w:ascii="Calibri" w:eastAsia="Arial" w:hAnsi="Calibri" w:cs="Calibri"/>
          <w:sz w:val="22"/>
          <w:szCs w:val="22"/>
        </w:rPr>
        <w:t>% hasta 2030.</w:t>
      </w:r>
    </w:p>
    <w:p w14:paraId="4099FDC0" w14:textId="6D15CE0C" w:rsidR="00D824C6" w:rsidRPr="00411A83" w:rsidRDefault="00D76E6B" w:rsidP="00D76E6B">
      <w:pPr>
        <w:pStyle w:val="Style"/>
        <w:spacing w:after="200" w:line="211" w:lineRule="exact"/>
        <w:ind w:left="958" w:right="1633"/>
        <w:jc w:val="both"/>
        <w:textAlignment w:val="baseline"/>
        <w:rPr>
          <w:rFonts w:ascii="Calibri" w:eastAsia="Arial" w:hAnsi="Calibri" w:cs="Calibri"/>
          <w:bCs/>
          <w:sz w:val="22"/>
          <w:szCs w:val="22"/>
        </w:rPr>
      </w:pPr>
      <w:r w:rsidRPr="00411A83">
        <w:rPr>
          <w:rFonts w:ascii="Calibri" w:eastAsia="Arial" w:hAnsi="Calibri" w:cs="Calibri"/>
          <w:bCs/>
          <w:sz w:val="22"/>
          <w:szCs w:val="22"/>
        </w:rPr>
        <w:t>¿En qué se basa el Gobierno para prever ese crecimiento del aprovechamiento?</w:t>
      </w:r>
    </w:p>
    <w:p w14:paraId="500BD75E" w14:textId="77777777" w:rsidR="00D824C6" w:rsidRPr="00D76E6B" w:rsidRDefault="00D76E6B" w:rsidP="00D76E6B">
      <w:pPr>
        <w:pStyle w:val="Style"/>
        <w:spacing w:after="200" w:line="211" w:lineRule="exact"/>
        <w:ind w:left="992"/>
        <w:jc w:val="both"/>
        <w:textAlignment w:val="baseline"/>
        <w:rPr>
          <w:rFonts w:ascii="Calibri" w:hAnsi="Calibri" w:cs="Calibri"/>
          <w:sz w:val="22"/>
          <w:szCs w:val="22"/>
        </w:rPr>
      </w:pPr>
      <w:r w:rsidRPr="00D76E6B">
        <w:rPr>
          <w:rFonts w:ascii="Calibri" w:eastAsia="Arial" w:hAnsi="Calibri" w:cs="Calibri"/>
          <w:sz w:val="22"/>
          <w:szCs w:val="22"/>
        </w:rPr>
        <w:t xml:space="preserve">Pamplona, 16 de noviembre de 2023 </w:t>
      </w:r>
    </w:p>
    <w:p w14:paraId="339114AE" w14:textId="1E039544" w:rsidR="00D824C6" w:rsidRPr="00D76E6B" w:rsidRDefault="00D76E6B" w:rsidP="00D76E6B">
      <w:pPr>
        <w:pStyle w:val="Style"/>
        <w:spacing w:after="200" w:line="446" w:lineRule="exact"/>
        <w:ind w:left="993" w:right="3230"/>
        <w:jc w:val="both"/>
        <w:textAlignment w:val="baseline"/>
        <w:rPr>
          <w:rFonts w:ascii="Calibri" w:hAnsi="Calibri" w:cs="Calibri"/>
          <w:sz w:val="22"/>
          <w:szCs w:val="22"/>
        </w:rPr>
      </w:pPr>
      <w:r w:rsidRPr="00D76E6B">
        <w:rPr>
          <w:rFonts w:ascii="Calibri" w:eastAsia="Arial" w:hAnsi="Calibri" w:cs="Calibri"/>
          <w:sz w:val="22"/>
          <w:szCs w:val="22"/>
        </w:rPr>
        <w:t xml:space="preserve">El Parlamentario Foral: </w:t>
      </w:r>
      <w:proofErr w:type="spellStart"/>
      <w:r w:rsidRPr="00D76E6B">
        <w:rPr>
          <w:rFonts w:ascii="Calibri" w:eastAsia="Arial" w:hAnsi="Calibri" w:cs="Calibri"/>
          <w:sz w:val="22"/>
          <w:szCs w:val="22"/>
        </w:rPr>
        <w:t>Xebe</w:t>
      </w:r>
      <w:proofErr w:type="spellEnd"/>
      <w:r w:rsidRPr="00D76E6B">
        <w:rPr>
          <w:rFonts w:ascii="Calibri" w:eastAsia="Arial" w:hAnsi="Calibri" w:cs="Calibri"/>
          <w:sz w:val="22"/>
          <w:szCs w:val="22"/>
        </w:rPr>
        <w:t xml:space="preserve"> </w:t>
      </w:r>
      <w:proofErr w:type="spellStart"/>
      <w:r w:rsidRPr="00D76E6B">
        <w:rPr>
          <w:rFonts w:ascii="Calibri" w:eastAsia="Arial" w:hAnsi="Calibri" w:cs="Calibri"/>
          <w:sz w:val="22"/>
          <w:szCs w:val="22"/>
        </w:rPr>
        <w:t>Txoperena</w:t>
      </w:r>
      <w:proofErr w:type="spellEnd"/>
      <w:r w:rsidRPr="00D76E6B">
        <w:rPr>
          <w:rFonts w:ascii="Calibri" w:eastAsia="Arial" w:hAnsi="Calibri" w:cs="Calibri"/>
          <w:sz w:val="22"/>
          <w:szCs w:val="22"/>
        </w:rPr>
        <w:t xml:space="preserve"> </w:t>
      </w:r>
      <w:proofErr w:type="spellStart"/>
      <w:r w:rsidRPr="00D76E6B">
        <w:rPr>
          <w:rFonts w:ascii="Calibri" w:eastAsia="Arial" w:hAnsi="Calibri" w:cs="Calibri"/>
          <w:sz w:val="22"/>
          <w:szCs w:val="22"/>
        </w:rPr>
        <w:t>Matxikote</w:t>
      </w:r>
      <w:proofErr w:type="spellEnd"/>
    </w:p>
    <w:sectPr w:rsidR="00D824C6" w:rsidRPr="00D76E6B" w:rsidSect="00D76E6B">
      <w:type w:val="continuous"/>
      <w:pgSz w:w="11900" w:h="16840"/>
      <w:pgMar w:top="1276" w:right="1295" w:bottom="360" w:left="7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824C6"/>
    <w:rsid w:val="00411A83"/>
    <w:rsid w:val="00935EE3"/>
    <w:rsid w:val="00B942BE"/>
    <w:rsid w:val="00D76E6B"/>
    <w:rsid w:val="00D824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E9CF"/>
  <w15:docId w15:val="{9CD2D906-2BFB-4695-B5EA-73E39C67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606</Characters>
  <Application>Microsoft Office Word</Application>
  <DocSecurity>0</DocSecurity>
  <Lines>5</Lines>
  <Paragraphs>1</Paragraphs>
  <ScaleCrop>false</ScaleCrop>
  <Company>HP Inc.</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23POR-247</dc:title>
  <dc:creator>informatica</dc:creator>
  <cp:keywords>CreatedByIRIS_Readiris_17.0</cp:keywords>
  <cp:lastModifiedBy>Mauleón, Fernando</cp:lastModifiedBy>
  <cp:revision>5</cp:revision>
  <dcterms:created xsi:type="dcterms:W3CDTF">2023-11-17T07:52:00Z</dcterms:created>
  <dcterms:modified xsi:type="dcterms:W3CDTF">2023-11-20T07:34:00Z</dcterms:modified>
</cp:coreProperties>
</file>