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EDE11" w14:textId="139F932E" w:rsidR="001355EE" w:rsidRPr="00025EFE" w:rsidRDefault="00025EFE" w:rsidP="00025EFE">
      <w:pPr>
        <w:pStyle w:val="Style"/>
        <w:spacing w:before="100" w:beforeAutospacing="1" w:after="200" w:line="276" w:lineRule="auto"/>
        <w:ind w:firstLine="708"/>
        <w:jc w:val="both"/>
        <w:textAlignment w:val="baseline"/>
        <w:rPr>
          <w:rFonts w:ascii="Calibri" w:hAnsi="Calibri" w:cs="Calibri"/>
          <w:bCs/>
          <w:sz w:val="22"/>
          <w:szCs w:val="22"/>
        </w:rPr>
      </w:pPr>
      <w:r w:rsidRPr="00025EFE">
        <w:rPr>
          <w:rFonts w:ascii="Calibri" w:eastAsia="Arial" w:hAnsi="Calibri" w:cs="Calibri"/>
          <w:bCs/>
          <w:sz w:val="22"/>
          <w:szCs w:val="22"/>
        </w:rPr>
        <w:t>23POR-274</w:t>
      </w:r>
    </w:p>
    <w:p w14:paraId="402EB39E" w14:textId="5ECC0861" w:rsidR="00025EFE" w:rsidRPr="003F3443" w:rsidRDefault="00E13E0D" w:rsidP="00E13E0D">
      <w:pPr>
        <w:pStyle w:val="Style"/>
        <w:spacing w:before="100" w:beforeAutospacing="1" w:after="200" w:line="276" w:lineRule="auto"/>
        <w:ind w:left="708" w:firstLine="1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3F3443">
        <w:rPr>
          <w:rFonts w:ascii="Calibri" w:eastAsia="Arial" w:hAnsi="Calibri" w:cs="Calibri"/>
          <w:bCs/>
          <w:sz w:val="22"/>
          <w:szCs w:val="22"/>
        </w:rPr>
        <w:t>D. Javier García Jiménez,</w:t>
      </w:r>
      <w:r w:rsidRPr="003F3443">
        <w:rPr>
          <w:rFonts w:ascii="Calibri" w:eastAsia="Arial" w:hAnsi="Calibri" w:cs="Calibri"/>
          <w:b/>
          <w:sz w:val="22"/>
          <w:szCs w:val="22"/>
        </w:rPr>
        <w:t xml:space="preserve"> </w:t>
      </w:r>
      <w:r w:rsidRPr="003F3443">
        <w:rPr>
          <w:rFonts w:ascii="Calibri" w:eastAsia="Arial" w:hAnsi="Calibri" w:cs="Calibri"/>
          <w:sz w:val="22"/>
          <w:szCs w:val="22"/>
        </w:rPr>
        <w:t xml:space="preserve">miembro de las Cortes de Navarra </w:t>
      </w:r>
      <w:r w:rsidRPr="003F3443">
        <w:rPr>
          <w:rFonts w:ascii="Calibri" w:hAnsi="Calibri" w:cs="Calibri"/>
          <w:sz w:val="22"/>
          <w:szCs w:val="22"/>
        </w:rPr>
        <w:t xml:space="preserve">y </w:t>
      </w:r>
      <w:r w:rsidRPr="003F3443">
        <w:rPr>
          <w:rFonts w:ascii="Calibri" w:eastAsia="Arial" w:hAnsi="Calibri" w:cs="Calibri"/>
          <w:sz w:val="22"/>
          <w:szCs w:val="22"/>
        </w:rPr>
        <w:t xml:space="preserve">portavoz del Grupo Parlamentario del Partido Popular de Navarra (PPN), al amparo de lo dispuesto en el Reglamento de la Cámara, realiza la siguiente </w:t>
      </w:r>
      <w:r w:rsidR="00025EFE" w:rsidRPr="003F3443">
        <w:rPr>
          <w:rFonts w:ascii="Calibri" w:hAnsi="Calibri" w:cs="Calibri"/>
          <w:bCs/>
          <w:sz w:val="22"/>
          <w:szCs w:val="22"/>
        </w:rPr>
        <w:t>pregunta de máxima actualidad</w:t>
      </w:r>
      <w:r w:rsidR="00025EFE" w:rsidRPr="003F3443">
        <w:rPr>
          <w:rFonts w:ascii="Calibri" w:hAnsi="Calibri" w:cs="Calibri"/>
          <w:b/>
          <w:sz w:val="22"/>
          <w:szCs w:val="22"/>
        </w:rPr>
        <w:t xml:space="preserve"> </w:t>
      </w:r>
      <w:r w:rsidRPr="003F3443">
        <w:rPr>
          <w:rFonts w:ascii="Calibri" w:hAnsi="Calibri" w:cs="Calibri"/>
          <w:bCs/>
          <w:sz w:val="22"/>
          <w:szCs w:val="22"/>
        </w:rPr>
        <w:t xml:space="preserve">a la </w:t>
      </w:r>
      <w:r w:rsidR="00025EFE" w:rsidRPr="003F3443">
        <w:rPr>
          <w:rFonts w:ascii="Calibri" w:hAnsi="Calibri" w:cs="Calibri"/>
          <w:bCs/>
          <w:sz w:val="22"/>
          <w:szCs w:val="22"/>
        </w:rPr>
        <w:t xml:space="preserve">Presidenta Del Gobierno </w:t>
      </w:r>
      <w:r w:rsidR="001469CE" w:rsidRPr="003F3443">
        <w:rPr>
          <w:rFonts w:ascii="Calibri" w:hAnsi="Calibri" w:cs="Calibri"/>
          <w:bCs/>
          <w:sz w:val="22"/>
          <w:szCs w:val="22"/>
        </w:rPr>
        <w:t>d</w:t>
      </w:r>
      <w:r w:rsidR="00025EFE" w:rsidRPr="003F3443">
        <w:rPr>
          <w:rFonts w:ascii="Calibri" w:hAnsi="Calibri" w:cs="Calibri"/>
          <w:bCs/>
          <w:sz w:val="22"/>
          <w:szCs w:val="22"/>
        </w:rPr>
        <w:t>e Navarra</w:t>
      </w:r>
      <w:r w:rsidR="00025EFE" w:rsidRPr="003F3443">
        <w:rPr>
          <w:rFonts w:ascii="Calibri" w:hAnsi="Calibri" w:cs="Calibri"/>
          <w:b/>
          <w:sz w:val="22"/>
          <w:szCs w:val="22"/>
        </w:rPr>
        <w:t xml:space="preserve"> </w:t>
      </w:r>
      <w:r w:rsidRPr="003F3443">
        <w:rPr>
          <w:rFonts w:ascii="Calibri" w:eastAsia="Arial" w:hAnsi="Calibri" w:cs="Calibri"/>
          <w:bCs/>
          <w:sz w:val="22"/>
          <w:szCs w:val="22"/>
        </w:rPr>
        <w:t>para el próximo Pleno del 14 de diciembre:</w:t>
      </w:r>
      <w:r w:rsidRPr="003F3443">
        <w:rPr>
          <w:rFonts w:ascii="Calibri" w:eastAsia="Arial" w:hAnsi="Calibri" w:cs="Calibri"/>
          <w:b/>
          <w:i/>
          <w:iCs/>
          <w:sz w:val="22"/>
          <w:szCs w:val="22"/>
        </w:rPr>
        <w:t xml:space="preserve"> </w:t>
      </w:r>
    </w:p>
    <w:p w14:paraId="4D146467" w14:textId="0E4B315E" w:rsidR="00025EFE" w:rsidRPr="003F3443" w:rsidRDefault="00E13E0D" w:rsidP="00E13E0D">
      <w:pPr>
        <w:pStyle w:val="Style"/>
        <w:spacing w:before="100" w:beforeAutospacing="1" w:after="200" w:line="276" w:lineRule="auto"/>
        <w:ind w:left="708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3F3443">
        <w:rPr>
          <w:rFonts w:ascii="Calibri" w:eastAsia="Arial" w:hAnsi="Calibri" w:cs="Calibri"/>
          <w:sz w:val="22"/>
          <w:szCs w:val="22"/>
        </w:rPr>
        <w:t xml:space="preserve">¿Qué valoración hace la Presidenta del Gobierno de Navarra de los resultados que obtiene la </w:t>
      </w:r>
      <w:r w:rsidR="00025EFE" w:rsidRPr="003F3443">
        <w:rPr>
          <w:rFonts w:ascii="Calibri" w:eastAsia="Arial" w:hAnsi="Calibri" w:cs="Calibri"/>
          <w:sz w:val="22"/>
          <w:szCs w:val="22"/>
        </w:rPr>
        <w:t>Comunidad Foral</w:t>
      </w:r>
      <w:r w:rsidRPr="003F3443">
        <w:rPr>
          <w:rFonts w:ascii="Calibri" w:eastAsia="Arial" w:hAnsi="Calibri" w:cs="Calibri"/>
          <w:sz w:val="22"/>
          <w:szCs w:val="22"/>
        </w:rPr>
        <w:t xml:space="preserve"> de Navarra en el </w:t>
      </w:r>
      <w:r w:rsidRPr="003F3443">
        <w:rPr>
          <w:rFonts w:ascii="Calibri" w:eastAsia="Arial" w:hAnsi="Calibri" w:cs="Calibri"/>
          <w:bCs/>
          <w:sz w:val="22"/>
          <w:szCs w:val="22"/>
        </w:rPr>
        <w:t>Informe PISA 2022?</w:t>
      </w:r>
      <w:r w:rsidRPr="003F3443">
        <w:rPr>
          <w:rFonts w:ascii="Calibri" w:eastAsia="Arial" w:hAnsi="Calibri" w:cs="Calibri"/>
          <w:b/>
          <w:sz w:val="22"/>
          <w:szCs w:val="22"/>
        </w:rPr>
        <w:t xml:space="preserve"> </w:t>
      </w:r>
    </w:p>
    <w:p w14:paraId="0153037D" w14:textId="75B188C2" w:rsidR="001355EE" w:rsidRPr="003F3443" w:rsidRDefault="00E13E0D" w:rsidP="00E13E0D">
      <w:pPr>
        <w:pStyle w:val="Style"/>
        <w:spacing w:before="100" w:beforeAutospacing="1" w:after="200" w:line="276" w:lineRule="auto"/>
        <w:ind w:firstLine="708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 w:rsidRPr="003F3443">
        <w:rPr>
          <w:rFonts w:ascii="Calibri" w:eastAsia="Arial" w:hAnsi="Calibri" w:cs="Calibri"/>
          <w:sz w:val="22"/>
          <w:szCs w:val="22"/>
        </w:rPr>
        <w:t>Pamplona, a 10 de diciembre de 2023</w:t>
      </w:r>
    </w:p>
    <w:p w14:paraId="2AF56ACD" w14:textId="3C7E8723" w:rsidR="00025EFE" w:rsidRPr="003F3443" w:rsidRDefault="00025EFE" w:rsidP="00E13E0D">
      <w:pPr>
        <w:pStyle w:val="Style"/>
        <w:spacing w:before="100" w:beforeAutospacing="1" w:after="200" w:line="276" w:lineRule="auto"/>
        <w:ind w:firstLine="708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3F3443">
        <w:rPr>
          <w:rFonts w:ascii="Calibri" w:eastAsia="Arial" w:hAnsi="Calibri" w:cs="Calibri"/>
          <w:sz w:val="22"/>
          <w:szCs w:val="22"/>
        </w:rPr>
        <w:t>El Parlamentario Foral: Javier García Jiménez</w:t>
      </w:r>
    </w:p>
    <w:sectPr w:rsidR="00025EFE" w:rsidRPr="003F3443" w:rsidSect="00025EFE">
      <w:type w:val="continuous"/>
      <w:pgSz w:w="11900" w:h="1684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55EE"/>
    <w:rsid w:val="00025EFE"/>
    <w:rsid w:val="001355EE"/>
    <w:rsid w:val="001469CE"/>
    <w:rsid w:val="003F3443"/>
    <w:rsid w:val="00E1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F69E4"/>
  <w15:docId w15:val="{72922D6A-50B4-4804-AF86-2F393211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475</Characters>
  <Application>Microsoft Office Word</Application>
  <DocSecurity>0</DocSecurity>
  <Lines>3</Lines>
  <Paragraphs>1</Paragraphs>
  <ScaleCrop>false</ScaleCrop>
  <Company>HP Inc.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23POR-274</dc:title>
  <dc:creator>informatica</dc:creator>
  <cp:keywords>CreatedByIRIS_Readiris_17.0</cp:keywords>
  <cp:lastModifiedBy>Mauleón, Fernando</cp:lastModifiedBy>
  <cp:revision>5</cp:revision>
  <dcterms:created xsi:type="dcterms:W3CDTF">2023-12-11T08:24:00Z</dcterms:created>
  <dcterms:modified xsi:type="dcterms:W3CDTF">2023-12-11T08:45:00Z</dcterms:modified>
</cp:coreProperties>
</file>