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9445" w14:textId="77777777" w:rsidR="000E3F11" w:rsidRPr="000E3F11" w:rsidRDefault="000E3F11" w:rsidP="000E3F11">
      <w:pPr>
        <w:pStyle w:val="Textoindependiente"/>
        <w:spacing w:before="1" w:after="200" w:line="276" w:lineRule="auto"/>
        <w:ind w:left="851" w:right="566"/>
        <w:jc w:val="both"/>
        <w:rPr>
          <w:spacing w:val="-3"/>
          <w:sz w:val="22"/>
          <w:szCs w:val="22"/>
          <w:rFonts w:asciiTheme="minorHAnsi" w:hAnsiTheme="minorHAnsi" w:cstheme="minorHAnsi"/>
        </w:rPr>
      </w:pPr>
      <w:r>
        <w:rPr>
          <w:sz w:val="22"/>
          <w:rFonts w:asciiTheme="minorHAnsi" w:hAnsiTheme="minorHAnsi"/>
        </w:rPr>
        <w:t xml:space="preserve">23POR-270</w:t>
      </w:r>
    </w:p>
    <w:p w14:paraId="1F651090" w14:textId="473DA198" w:rsidR="00D738EC" w:rsidRPr="000E3F11" w:rsidRDefault="003869FB" w:rsidP="000E3F11">
      <w:pPr>
        <w:pStyle w:val="Textoindependiente"/>
        <w:spacing w:before="1" w:after="200" w:line="276" w:lineRule="auto"/>
        <w:ind w:left="851" w:right="566"/>
        <w:jc w:val="both"/>
        <w:rPr>
          <w:sz w:val="22"/>
          <w:szCs w:val="22"/>
          <w:rFonts w:asciiTheme="minorHAnsi" w:hAnsiTheme="minorHAnsi" w:cstheme="minorHAnsi"/>
        </w:rPr>
      </w:pPr>
      <w:r>
        <w:rPr>
          <w:sz w:val="22"/>
          <w:rFonts w:asciiTheme="minorHAnsi" w:hAnsiTheme="minorHAnsi"/>
        </w:rPr>
        <w:t xml:space="preserve">Nafarroako Gorteetako kide eta Unión del Pueblo Navarro (UPN) talde parlamentarioari atxikitako Leticia San Martín Rodríguez andreak, Legebiltzarreko Erregelamenduan ezartzen denaren babesean, honako galdera hau aurkezten du, Nafarroako Gobernuak batzordean ahoz erantzun dezan:</w:t>
      </w:r>
    </w:p>
    <w:p w14:paraId="40D6AC1B" w14:textId="77777777" w:rsidR="00D738EC" w:rsidRPr="000E3F11" w:rsidRDefault="003869FB" w:rsidP="000E3F11">
      <w:pPr>
        <w:pStyle w:val="Textoindependiente"/>
        <w:spacing w:after="200" w:line="276" w:lineRule="auto"/>
        <w:ind w:left="851" w:right="572"/>
        <w:jc w:val="both"/>
        <w:rPr>
          <w:sz w:val="22"/>
          <w:szCs w:val="22"/>
          <w:rFonts w:asciiTheme="minorHAnsi" w:hAnsiTheme="minorHAnsi" w:cstheme="minorHAnsi"/>
        </w:rPr>
      </w:pPr>
      <w:r>
        <w:rPr>
          <w:sz w:val="22"/>
          <w:rFonts w:asciiTheme="minorHAnsi" w:hAnsiTheme="minorHAnsi"/>
        </w:rPr>
        <w:t xml:space="preserve">Zer neurri jarri da abian García Orcoyen ospitaleko ginekologiako fakultatibo espezialisten bajak betetzeko?</w:t>
      </w:r>
    </w:p>
    <w:p w14:paraId="3D1C2BE2" w14:textId="5993A347" w:rsidR="00D738EC" w:rsidRPr="000E3F11" w:rsidRDefault="003869FB" w:rsidP="000E3F11">
      <w:pPr>
        <w:pStyle w:val="Textoindependiente"/>
        <w:spacing w:before="152" w:after="200" w:line="276" w:lineRule="auto"/>
        <w:ind w:left="851"/>
        <w:rPr>
          <w:sz w:val="22"/>
          <w:szCs w:val="22"/>
          <w:rFonts w:asciiTheme="minorHAnsi" w:hAnsiTheme="minorHAnsi" w:cstheme="minorHAnsi"/>
        </w:rPr>
      </w:pPr>
      <w:r>
        <w:rPr>
          <w:sz w:val="22"/>
          <w:rFonts w:asciiTheme="minorHAnsi" w:hAnsiTheme="minorHAnsi"/>
        </w:rPr>
        <w:t xml:space="preserve">Iruñean, 2023ko abenduaren 7an</w:t>
      </w:r>
    </w:p>
    <w:p w14:paraId="45EB3054" w14:textId="3F5CE7AA" w:rsidR="00D738EC" w:rsidRPr="000E3F11" w:rsidRDefault="000E3F11" w:rsidP="000E3F11">
      <w:pPr>
        <w:pStyle w:val="Textoindependiente"/>
        <w:spacing w:before="152" w:after="200" w:line="276" w:lineRule="auto"/>
        <w:ind w:left="851"/>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Leticia San Martín Rodríguez</w:t>
      </w:r>
    </w:p>
    <w:sectPr w:rsidR="00D738EC" w:rsidRPr="000E3F11" w:rsidSect="000E3F11">
      <w:type w:val="continuous"/>
      <w:pgSz w:w="11910" w:h="16840"/>
      <w:pgMar w:top="1843" w:right="11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738EC"/>
    <w:rsid w:val="000E3F11"/>
    <w:rsid w:val="00264EDE"/>
    <w:rsid w:val="003869FB"/>
    <w:rsid w:val="00D73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78AE"/>
  <w15:docId w15:val="{A3E560D2-150D-46F6-91FD-030346C8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442</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4</cp:revision>
  <dcterms:created xsi:type="dcterms:W3CDTF">2023-12-07T13:54:00Z</dcterms:created>
  <dcterms:modified xsi:type="dcterms:W3CDTF">2023-12-07T12:56:00Z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para Microsoft 365</vt:lpwstr>
  </property>
  <property fmtid="{D5CDD505-2E9C-101B-9397-08002B2CF9AE}" pid="4" name="LastSaved">
    <vt:filetime>2023-12-07T00:00:00Z</vt:filetime>
  </property>
</Properties>
</file>