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123D" w14:textId="53852A62" w:rsidR="00E42C73" w:rsidRDefault="006C5A44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>
        <w:rPr>
          <w:sz w:val="22"/>
        </w:rPr>
        <w:t xml:space="preserve">EH Bildu Nafarroa talde parlamentarioari atxikitako foru parlamentari Adolfo Araiz </w:t>
      </w:r>
      <w:proofErr w:type="spellStart"/>
      <w:r>
        <w:rPr>
          <w:sz w:val="22"/>
        </w:rPr>
        <w:t>Flamarique</w:t>
      </w:r>
      <w:proofErr w:type="spellEnd"/>
      <w:r>
        <w:rPr>
          <w:sz w:val="22"/>
        </w:rPr>
        <w:t xml:space="preserve"> jaunak 11-23/PES-00099 informazio eskaera egin du, “Enpresa pribatuetan hondakinak MITERD funtsekin kudeatzeko dirulaguntza” izeneko deialdiaren onuradunei buruzkoa. Hona hemen Landa Garapeneko eta Ingurumeneko kontseilariak ematen dizkion datuak:</w:t>
      </w:r>
    </w:p>
    <w:tbl>
      <w:tblPr>
        <w:tblStyle w:val="TableGrid"/>
        <w:tblpPr w:vertAnchor="page" w:horzAnchor="margin" w:tblpXSpec="right" w:tblpY="4204"/>
        <w:tblOverlap w:val="never"/>
        <w:tblW w:w="0" w:type="auto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67" w:type="dxa"/>
          <w:bottom w:w="1" w:type="dxa"/>
          <w:right w:w="28" w:type="dxa"/>
        </w:tblCellMar>
        <w:tblLook w:val="04A0" w:firstRow="1" w:lastRow="0" w:firstColumn="1" w:lastColumn="0" w:noHBand="0" w:noVBand="1"/>
      </w:tblPr>
      <w:tblGrid>
        <w:gridCol w:w="2076"/>
        <w:gridCol w:w="1238"/>
        <w:gridCol w:w="4218"/>
        <w:gridCol w:w="1529"/>
      </w:tblGrid>
      <w:tr w:rsidR="00DE35AC" w:rsidRPr="00DE35AC" w14:paraId="26264F4C" w14:textId="77777777" w:rsidTr="00DE35AC">
        <w:trPr>
          <w:trHeight w:val="20"/>
        </w:trPr>
        <w:tc>
          <w:tcPr>
            <w:tcW w:w="2197" w:type="dxa"/>
          </w:tcPr>
          <w:p w14:paraId="624E87BF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color w:val="000000"/>
                <w:sz w:val="18"/>
              </w:rPr>
              <w:t>Eskatzailea</w:t>
            </w:r>
          </w:p>
        </w:tc>
        <w:tc>
          <w:tcPr>
            <w:tcW w:w="1298" w:type="dxa"/>
          </w:tcPr>
          <w:p w14:paraId="79BAA737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color w:val="000000"/>
                <w:sz w:val="18"/>
              </w:rPr>
              <w:t>IFK</w:t>
            </w:r>
          </w:p>
        </w:tc>
        <w:tc>
          <w:tcPr>
            <w:tcW w:w="4869" w:type="dxa"/>
          </w:tcPr>
          <w:p w14:paraId="08ADDA5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color w:val="000000"/>
                <w:sz w:val="18"/>
              </w:rPr>
              <w:t>Azalpena</w:t>
            </w:r>
          </w:p>
        </w:tc>
        <w:tc>
          <w:tcPr>
            <w:tcW w:w="1559" w:type="dxa"/>
          </w:tcPr>
          <w:p w14:paraId="109E5B6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color w:val="000000"/>
                <w:sz w:val="18"/>
              </w:rPr>
              <w:t>Dirulaguntzaren zenbatekoa</w:t>
            </w:r>
          </w:p>
        </w:tc>
      </w:tr>
      <w:tr w:rsidR="00DE35AC" w:rsidRPr="00DE35AC" w14:paraId="55B703F0" w14:textId="77777777" w:rsidTr="00DE35AC">
        <w:trPr>
          <w:trHeight w:val="20"/>
        </w:trPr>
        <w:tc>
          <w:tcPr>
            <w:tcW w:w="2197" w:type="dxa"/>
            <w:vAlign w:val="bottom"/>
          </w:tcPr>
          <w:p w14:paraId="26BCE34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 xml:space="preserve">EMAUSEKO TRAPUKETARIAK </w:t>
            </w:r>
          </w:p>
          <w:p w14:paraId="3767543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 xml:space="preserve">FUNDAZIOA </w:t>
            </w:r>
          </w:p>
        </w:tc>
        <w:tc>
          <w:tcPr>
            <w:tcW w:w="1298" w:type="dxa"/>
            <w:vAlign w:val="bottom"/>
          </w:tcPr>
          <w:p w14:paraId="1216716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G31351935</w:t>
            </w:r>
          </w:p>
        </w:tc>
        <w:tc>
          <w:tcPr>
            <w:tcW w:w="4869" w:type="dxa"/>
            <w:vAlign w:val="bottom"/>
          </w:tcPr>
          <w:p w14:paraId="0209A22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Biltegiratzeko elementuak erostea</w:t>
            </w:r>
          </w:p>
        </w:tc>
        <w:tc>
          <w:tcPr>
            <w:tcW w:w="1559" w:type="dxa"/>
            <w:vAlign w:val="bottom"/>
          </w:tcPr>
          <w:p w14:paraId="469ED0A4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9.367,20</w:t>
            </w:r>
          </w:p>
        </w:tc>
      </w:tr>
      <w:tr w:rsidR="00DE35AC" w:rsidRPr="00DE35AC" w14:paraId="113C2835" w14:textId="77777777" w:rsidTr="00DE35AC">
        <w:trPr>
          <w:trHeight w:val="20"/>
        </w:trPr>
        <w:tc>
          <w:tcPr>
            <w:tcW w:w="2197" w:type="dxa"/>
          </w:tcPr>
          <w:p w14:paraId="691EEF4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2CEF9A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94D04C4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Ehun-gaietarako makineria erostea (uhal garraiatzailea)</w:t>
            </w:r>
          </w:p>
        </w:tc>
        <w:tc>
          <w:tcPr>
            <w:tcW w:w="1559" w:type="dxa"/>
          </w:tcPr>
          <w:p w14:paraId="5ABC9F67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5.904,00</w:t>
            </w:r>
          </w:p>
        </w:tc>
      </w:tr>
      <w:tr w:rsidR="00DE35AC" w:rsidRPr="00DE35AC" w14:paraId="7ECF4235" w14:textId="77777777" w:rsidTr="00DE35AC">
        <w:trPr>
          <w:trHeight w:val="20"/>
        </w:trPr>
        <w:tc>
          <w:tcPr>
            <w:tcW w:w="2197" w:type="dxa"/>
          </w:tcPr>
          <w:p w14:paraId="4BDF416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EDD2FE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683E48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Ehun-gaien argiztapena berritzea</w:t>
            </w:r>
          </w:p>
        </w:tc>
        <w:tc>
          <w:tcPr>
            <w:tcW w:w="1559" w:type="dxa"/>
          </w:tcPr>
          <w:p w14:paraId="5CE2AB37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0,00</w:t>
            </w:r>
          </w:p>
        </w:tc>
      </w:tr>
      <w:tr w:rsidR="00DE35AC" w:rsidRPr="00DE35AC" w14:paraId="75C6B17E" w14:textId="77777777" w:rsidTr="00DE35AC">
        <w:trPr>
          <w:trHeight w:val="20"/>
        </w:trPr>
        <w:tc>
          <w:tcPr>
            <w:tcW w:w="2197" w:type="dxa"/>
          </w:tcPr>
          <w:p w14:paraId="702BD44D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5C7C814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2F78BC57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Bankada berria, garbitzeko aparatua saiatzea eta konpontzea</w:t>
            </w:r>
          </w:p>
        </w:tc>
        <w:tc>
          <w:tcPr>
            <w:tcW w:w="1559" w:type="dxa"/>
          </w:tcPr>
          <w:p w14:paraId="45DE21E2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1.182,20</w:t>
            </w:r>
          </w:p>
        </w:tc>
      </w:tr>
      <w:tr w:rsidR="00DE35AC" w:rsidRPr="00DE35AC" w14:paraId="7DA06E6B" w14:textId="77777777" w:rsidTr="00DE35AC">
        <w:trPr>
          <w:trHeight w:val="20"/>
        </w:trPr>
        <w:tc>
          <w:tcPr>
            <w:tcW w:w="2197" w:type="dxa"/>
          </w:tcPr>
          <w:p w14:paraId="6294192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6968420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757A2F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LT Std" w:hAnsi="Helvetica LT Std"/>
                <w:color w:val="000000"/>
                <w:sz w:val="18"/>
              </w:rPr>
              <w:t>AEEHen</w:t>
            </w:r>
            <w:proofErr w:type="spellEnd"/>
            <w:r>
              <w:rPr>
                <w:rFonts w:ascii="Helvetica LT Std" w:hAnsi="Helvetica LT Std"/>
                <w:color w:val="000000"/>
                <w:sz w:val="18"/>
              </w:rPr>
              <w:t xml:space="preserve"> makineria eta tresna (konpresorea)</w:t>
            </w:r>
          </w:p>
        </w:tc>
        <w:tc>
          <w:tcPr>
            <w:tcW w:w="1559" w:type="dxa"/>
          </w:tcPr>
          <w:p w14:paraId="38144B7B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3.123,00</w:t>
            </w:r>
          </w:p>
        </w:tc>
      </w:tr>
      <w:tr w:rsidR="00DE35AC" w:rsidRPr="00DE35AC" w14:paraId="770E969A" w14:textId="77777777" w:rsidTr="00DE35AC">
        <w:trPr>
          <w:trHeight w:val="20"/>
        </w:trPr>
        <w:tc>
          <w:tcPr>
            <w:tcW w:w="2197" w:type="dxa"/>
          </w:tcPr>
          <w:p w14:paraId="0EB8FCA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9C251C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EC87D29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LT Std" w:hAnsi="Helvetica LT Std"/>
                <w:color w:val="000000"/>
                <w:sz w:val="18"/>
              </w:rPr>
              <w:t>AEEHen</w:t>
            </w:r>
            <w:proofErr w:type="spellEnd"/>
            <w:r>
              <w:rPr>
                <w:rFonts w:ascii="Helvetica LT Std" w:hAnsi="Helvetica LT Std"/>
                <w:color w:val="000000"/>
                <w:sz w:val="18"/>
              </w:rPr>
              <w:t xml:space="preserve"> makineria eta tresna (termometroa)</w:t>
            </w:r>
          </w:p>
        </w:tc>
        <w:tc>
          <w:tcPr>
            <w:tcW w:w="1559" w:type="dxa"/>
          </w:tcPr>
          <w:p w14:paraId="4C76725F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296,78</w:t>
            </w:r>
          </w:p>
        </w:tc>
      </w:tr>
      <w:tr w:rsidR="00DE35AC" w:rsidRPr="00DE35AC" w14:paraId="552C8F7B" w14:textId="77777777" w:rsidTr="00DE35AC">
        <w:trPr>
          <w:trHeight w:val="20"/>
        </w:trPr>
        <w:tc>
          <w:tcPr>
            <w:tcW w:w="2197" w:type="dxa"/>
          </w:tcPr>
          <w:p w14:paraId="05B487F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79D09F2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5375F97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LT Std" w:hAnsi="Helvetica LT Std"/>
                <w:color w:val="000000"/>
                <w:sz w:val="18"/>
              </w:rPr>
              <w:t>AEEHen</w:t>
            </w:r>
            <w:proofErr w:type="spellEnd"/>
            <w:r>
              <w:rPr>
                <w:rFonts w:ascii="Helvetica LT Std" w:hAnsi="Helvetica LT Std"/>
                <w:color w:val="000000"/>
                <w:sz w:val="18"/>
              </w:rPr>
              <w:t xml:space="preserve"> makineria eta tresna (orga jasotzaileak)</w:t>
            </w:r>
          </w:p>
        </w:tc>
        <w:tc>
          <w:tcPr>
            <w:tcW w:w="1559" w:type="dxa"/>
          </w:tcPr>
          <w:p w14:paraId="6FEF94CE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3.600,00</w:t>
            </w:r>
          </w:p>
        </w:tc>
      </w:tr>
      <w:tr w:rsidR="00DE35AC" w:rsidRPr="00DE35AC" w14:paraId="1735B56C" w14:textId="77777777" w:rsidTr="00DE35AC">
        <w:trPr>
          <w:trHeight w:val="20"/>
        </w:trPr>
        <w:tc>
          <w:tcPr>
            <w:tcW w:w="2197" w:type="dxa"/>
          </w:tcPr>
          <w:p w14:paraId="29894A3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12F0BC02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386949A8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LT Std" w:hAnsi="Helvetica LT Std"/>
                <w:color w:val="000000"/>
                <w:sz w:val="18"/>
              </w:rPr>
              <w:t>AEEHen</w:t>
            </w:r>
            <w:proofErr w:type="spellEnd"/>
            <w:r>
              <w:rPr>
                <w:rFonts w:ascii="Helvetica LT Std" w:hAnsi="Helvetica LT Std"/>
                <w:color w:val="000000"/>
                <w:sz w:val="18"/>
              </w:rPr>
              <w:t xml:space="preserve"> makineria eta tresna (elektrikoa)</w:t>
            </w:r>
          </w:p>
        </w:tc>
        <w:tc>
          <w:tcPr>
            <w:tcW w:w="1559" w:type="dxa"/>
          </w:tcPr>
          <w:p w14:paraId="3A3B7CF6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4.500,00</w:t>
            </w:r>
          </w:p>
        </w:tc>
      </w:tr>
      <w:tr w:rsidR="00DE35AC" w:rsidRPr="00DE35AC" w14:paraId="7274FA95" w14:textId="77777777" w:rsidTr="00DE35AC">
        <w:trPr>
          <w:trHeight w:val="20"/>
        </w:trPr>
        <w:tc>
          <w:tcPr>
            <w:tcW w:w="2197" w:type="dxa"/>
          </w:tcPr>
          <w:p w14:paraId="027DB1BA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2B17D69B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4C90CE54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Biltegiratzeko elementuak erostea</w:t>
            </w:r>
          </w:p>
        </w:tc>
        <w:tc>
          <w:tcPr>
            <w:tcW w:w="1559" w:type="dxa"/>
          </w:tcPr>
          <w:p w14:paraId="6A484B13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4.500,00</w:t>
            </w:r>
          </w:p>
        </w:tc>
      </w:tr>
      <w:tr w:rsidR="00DE35AC" w:rsidRPr="00DE35AC" w14:paraId="2173E09B" w14:textId="77777777" w:rsidTr="00DE35AC">
        <w:trPr>
          <w:trHeight w:val="20"/>
        </w:trPr>
        <w:tc>
          <w:tcPr>
            <w:tcW w:w="2197" w:type="dxa"/>
          </w:tcPr>
          <w:p w14:paraId="0CBE0870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71567026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1C195C3D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Prestakuntza</w:t>
            </w:r>
          </w:p>
        </w:tc>
        <w:tc>
          <w:tcPr>
            <w:tcW w:w="1559" w:type="dxa"/>
          </w:tcPr>
          <w:p w14:paraId="13F46282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color w:val="000000"/>
                <w:sz w:val="18"/>
              </w:rPr>
              <w:t>12.960,00</w:t>
            </w:r>
          </w:p>
        </w:tc>
      </w:tr>
      <w:tr w:rsidR="00DE35AC" w:rsidRPr="00DE35AC" w14:paraId="32B652CD" w14:textId="77777777" w:rsidTr="00DE35AC">
        <w:trPr>
          <w:trHeight w:val="20"/>
        </w:trPr>
        <w:tc>
          <w:tcPr>
            <w:tcW w:w="2197" w:type="dxa"/>
          </w:tcPr>
          <w:p w14:paraId="757C69CE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0F3F953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</w:tcPr>
          <w:p w14:paraId="6AB0B7CC" w14:textId="77777777" w:rsidR="00DE35AC" w:rsidRPr="00DE35AC" w:rsidRDefault="00DE35AC" w:rsidP="00DE35AC">
            <w:pPr>
              <w:spacing w:line="240" w:lineRule="exac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87F45D" w14:textId="77777777" w:rsidR="00DE35AC" w:rsidRPr="00DE35AC" w:rsidRDefault="00DE35AC" w:rsidP="00DE35AC">
            <w:pPr>
              <w:spacing w:line="240" w:lineRule="exact"/>
              <w:ind w:right="108"/>
              <w:jc w:val="right"/>
              <w:rPr>
                <w:rFonts w:ascii="Helvetica LT Std" w:eastAsia="Calibri" w:hAnsi="Helvetica LT Std" w:cs="Calibri"/>
                <w:color w:val="000000"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color w:val="000000"/>
                <w:sz w:val="18"/>
              </w:rPr>
              <w:t>45.433,18</w:t>
            </w:r>
          </w:p>
        </w:tc>
      </w:tr>
    </w:tbl>
    <w:p w14:paraId="6577D2DF" w14:textId="77777777" w:rsidR="00DE35AC" w:rsidRDefault="00DE35AC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</w:p>
    <w:p w14:paraId="312580F1" w14:textId="77777777" w:rsidR="00E42C73" w:rsidRDefault="00E337F8" w:rsidP="00E337F8">
      <w:pPr>
        <w:pStyle w:val="Textoindependiente"/>
        <w:spacing w:after="0" w:line="360" w:lineRule="auto"/>
        <w:ind w:firstLine="708"/>
        <w:rPr>
          <w:rFonts w:cs="Arial"/>
          <w:sz w:val="22"/>
          <w:szCs w:val="22"/>
        </w:rPr>
      </w:pPr>
      <w:r>
        <w:rPr>
          <w:sz w:val="22"/>
        </w:rPr>
        <w:t>Hori guztia jakinarazten dut, Nafarroako Parlamentuko Erregelamenduaren 215. artikuluan ezarritakoa betez.</w:t>
      </w:r>
    </w:p>
    <w:p w14:paraId="7DDB9354" w14:textId="0E501440" w:rsidR="00634C32" w:rsidRPr="00634C32" w:rsidRDefault="00634C32" w:rsidP="00634C3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</w:rPr>
        <w:t>Iruñean, 2023ko urriaren 18an</w:t>
      </w:r>
    </w:p>
    <w:p w14:paraId="697532C7" w14:textId="77777777" w:rsidR="00E42C73" w:rsidRDefault="00E42C73" w:rsidP="00634C32">
      <w:pPr>
        <w:spacing w:line="360" w:lineRule="auto"/>
        <w:ind w:firstLine="5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4"/>
        </w:rPr>
        <w:t xml:space="preserve">Landa Garapeneko eta Ingurumeneko kontseilaria: José </w:t>
      </w:r>
      <w:proofErr w:type="spellStart"/>
      <w:r>
        <w:rPr>
          <w:rFonts w:ascii="Arial" w:hAnsi="Arial"/>
          <w:color w:val="000000"/>
          <w:sz w:val="24"/>
        </w:rPr>
        <w:t>María</w:t>
      </w:r>
      <w:proofErr w:type="spellEnd"/>
      <w:r>
        <w:rPr>
          <w:rFonts w:ascii="Arial" w:hAnsi="Arial"/>
          <w:color w:val="000000"/>
          <w:sz w:val="24"/>
        </w:rPr>
        <w:t xml:space="preserve"> Aierdi Fernández de Barrena</w:t>
      </w:r>
    </w:p>
    <w:p w14:paraId="3D8930FE" w14:textId="13561BCD" w:rsidR="00BE0C7D" w:rsidRDefault="00BE0C7D" w:rsidP="002C487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E0C7D" w:rsidSect="00F008A3">
      <w:footerReference w:type="default" r:id="rId11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C241" w14:textId="77777777" w:rsidR="002F3B95" w:rsidRDefault="002F3B95">
      <w:r>
        <w:separator/>
      </w:r>
    </w:p>
  </w:endnote>
  <w:endnote w:type="continuationSeparator" w:id="0">
    <w:p w14:paraId="3D0B9296" w14:textId="77777777" w:rsidR="002F3B95" w:rsidRDefault="002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8"/>
      <w:gridCol w:w="2126"/>
    </w:tblGrid>
    <w:tr w:rsidR="0030333F" w:rsidRPr="00124D6B" w14:paraId="563B1AED" w14:textId="77777777" w:rsidTr="00C75BB9">
      <w:tc>
        <w:tcPr>
          <w:tcW w:w="8648" w:type="dxa"/>
        </w:tcPr>
        <w:p w14:paraId="1D43A92C" w14:textId="77777777" w:rsidR="0030333F" w:rsidRPr="00124D6B" w:rsidRDefault="0030333F" w:rsidP="00C75BB9">
          <w:pPr>
            <w:pStyle w:val="Piedepgina"/>
            <w:tabs>
              <w:tab w:val="clear" w:pos="4252"/>
              <w:tab w:val="center" w:pos="5705"/>
            </w:tabs>
          </w:pPr>
          <w:r>
            <w:rPr>
              <w:sz w:val="12"/>
            </w:rPr>
            <w:tab/>
          </w:r>
          <w:r>
            <w:t>Orrialdea:</w:t>
          </w:r>
          <w:r>
            <w:rPr>
              <w:sz w:val="12"/>
            </w:rPr>
            <w:t xml:space="preserve">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 w:rsidR="008104C7">
            <w:rPr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 xml:space="preserve"> /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NUMPAGES </w:instrText>
          </w:r>
          <w:r>
            <w:rPr>
              <w:sz w:val="12"/>
            </w:rPr>
            <w:fldChar w:fldCharType="separate"/>
          </w:r>
          <w:r w:rsidR="008104C7">
            <w:rPr>
              <w:sz w:val="12"/>
            </w:rPr>
            <w:t>2</w:t>
          </w:r>
          <w:r>
            <w:rPr>
              <w:sz w:val="12"/>
            </w:rPr>
            <w:fldChar w:fldCharType="end"/>
          </w:r>
        </w:p>
      </w:tc>
      <w:tc>
        <w:tcPr>
          <w:tcW w:w="2126" w:type="dxa"/>
        </w:tcPr>
        <w:p w14:paraId="47BDC4FE" w14:textId="77777777" w:rsidR="0030333F" w:rsidRPr="00124D6B" w:rsidRDefault="0030333F" w:rsidP="00C75BB9">
          <w:pPr>
            <w:pStyle w:val="Piedepgina"/>
            <w:jc w:val="right"/>
            <w:rPr>
              <w:sz w:val="14"/>
              <w:szCs w:val="14"/>
            </w:rPr>
          </w:pPr>
          <w:r>
            <w:rPr>
              <w:sz w:val="14"/>
            </w:rPr>
            <w:t>Ic6.04.192  rev: 0</w:t>
          </w:r>
        </w:p>
      </w:tc>
    </w:tr>
  </w:tbl>
  <w:p w14:paraId="3484E5BE" w14:textId="77777777" w:rsidR="0030333F" w:rsidRDefault="00303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7576" w14:textId="77777777" w:rsidR="002F3B95" w:rsidRDefault="002F3B95">
      <w:r>
        <w:separator/>
      </w:r>
    </w:p>
  </w:footnote>
  <w:footnote w:type="continuationSeparator" w:id="0">
    <w:p w14:paraId="5F42163D" w14:textId="77777777" w:rsidR="002F3B95" w:rsidRDefault="002F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A32F5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33BED"/>
    <w:multiLevelType w:val="hybridMultilevel"/>
    <w:tmpl w:val="824E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34B00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F393A"/>
    <w:multiLevelType w:val="hybridMultilevel"/>
    <w:tmpl w:val="E6840712"/>
    <w:lvl w:ilvl="0" w:tplc="D646D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20335"/>
    <w:multiLevelType w:val="hybridMultilevel"/>
    <w:tmpl w:val="8A34854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DC3975"/>
    <w:multiLevelType w:val="hybridMultilevel"/>
    <w:tmpl w:val="F5BCEC66"/>
    <w:lvl w:ilvl="0" w:tplc="64F2F2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5848">
    <w:abstractNumId w:val="8"/>
  </w:num>
  <w:num w:numId="2" w16cid:durableId="16808280">
    <w:abstractNumId w:val="7"/>
  </w:num>
  <w:num w:numId="3" w16cid:durableId="769400571">
    <w:abstractNumId w:val="2"/>
  </w:num>
  <w:num w:numId="4" w16cid:durableId="2012367872">
    <w:abstractNumId w:val="11"/>
  </w:num>
  <w:num w:numId="5" w16cid:durableId="232932906">
    <w:abstractNumId w:val="9"/>
  </w:num>
  <w:num w:numId="6" w16cid:durableId="1078673235">
    <w:abstractNumId w:val="3"/>
  </w:num>
  <w:num w:numId="7" w16cid:durableId="2090035516">
    <w:abstractNumId w:val="10"/>
  </w:num>
  <w:num w:numId="8" w16cid:durableId="1206067913">
    <w:abstractNumId w:val="0"/>
  </w:num>
  <w:num w:numId="9" w16cid:durableId="18514798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333394">
    <w:abstractNumId w:val="1"/>
  </w:num>
  <w:num w:numId="11" w16cid:durableId="182398100">
    <w:abstractNumId w:val="5"/>
  </w:num>
  <w:num w:numId="12" w16cid:durableId="1391002131">
    <w:abstractNumId w:val="4"/>
  </w:num>
  <w:num w:numId="13" w16cid:durableId="966201424">
    <w:abstractNumId w:val="14"/>
  </w:num>
  <w:num w:numId="14" w16cid:durableId="2111584127">
    <w:abstractNumId w:val="13"/>
  </w:num>
  <w:num w:numId="15" w16cid:durableId="148389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95"/>
    <w:rsid w:val="000429E0"/>
    <w:rsid w:val="000608A6"/>
    <w:rsid w:val="00072C4F"/>
    <w:rsid w:val="0008313F"/>
    <w:rsid w:val="000C4EA8"/>
    <w:rsid w:val="001533B6"/>
    <w:rsid w:val="00162111"/>
    <w:rsid w:val="001B7F4E"/>
    <w:rsid w:val="001D3AA7"/>
    <w:rsid w:val="001E2EDF"/>
    <w:rsid w:val="00224D93"/>
    <w:rsid w:val="002364F6"/>
    <w:rsid w:val="0026616C"/>
    <w:rsid w:val="002A0B82"/>
    <w:rsid w:val="002A0F33"/>
    <w:rsid w:val="002A528F"/>
    <w:rsid w:val="002A7F52"/>
    <w:rsid w:val="002B0435"/>
    <w:rsid w:val="002C487D"/>
    <w:rsid w:val="002D7F3F"/>
    <w:rsid w:val="002F09BF"/>
    <w:rsid w:val="002F3B95"/>
    <w:rsid w:val="0030333F"/>
    <w:rsid w:val="00313027"/>
    <w:rsid w:val="00330BEB"/>
    <w:rsid w:val="00335D98"/>
    <w:rsid w:val="00340B90"/>
    <w:rsid w:val="00354E75"/>
    <w:rsid w:val="00367BDE"/>
    <w:rsid w:val="0037010A"/>
    <w:rsid w:val="0037341A"/>
    <w:rsid w:val="003B78C2"/>
    <w:rsid w:val="003D2190"/>
    <w:rsid w:val="003F202A"/>
    <w:rsid w:val="004036F1"/>
    <w:rsid w:val="0041058C"/>
    <w:rsid w:val="004123E8"/>
    <w:rsid w:val="00430DEB"/>
    <w:rsid w:val="00440B04"/>
    <w:rsid w:val="00453C47"/>
    <w:rsid w:val="0046104F"/>
    <w:rsid w:val="00471F85"/>
    <w:rsid w:val="004A6204"/>
    <w:rsid w:val="004E12F7"/>
    <w:rsid w:val="004F4DAA"/>
    <w:rsid w:val="00506F4C"/>
    <w:rsid w:val="0051364C"/>
    <w:rsid w:val="005814D9"/>
    <w:rsid w:val="005828D7"/>
    <w:rsid w:val="00592A62"/>
    <w:rsid w:val="005D18F1"/>
    <w:rsid w:val="005D420C"/>
    <w:rsid w:val="00612F2B"/>
    <w:rsid w:val="006309E1"/>
    <w:rsid w:val="00634C32"/>
    <w:rsid w:val="006415DD"/>
    <w:rsid w:val="006620EA"/>
    <w:rsid w:val="00662C9C"/>
    <w:rsid w:val="00672223"/>
    <w:rsid w:val="006C3F95"/>
    <w:rsid w:val="006C5A44"/>
    <w:rsid w:val="006D7A7E"/>
    <w:rsid w:val="006E3228"/>
    <w:rsid w:val="0070568E"/>
    <w:rsid w:val="00710131"/>
    <w:rsid w:val="0073583F"/>
    <w:rsid w:val="00752DAD"/>
    <w:rsid w:val="007751A2"/>
    <w:rsid w:val="007B4DD5"/>
    <w:rsid w:val="007B6AB3"/>
    <w:rsid w:val="007D3B60"/>
    <w:rsid w:val="00807388"/>
    <w:rsid w:val="008104C7"/>
    <w:rsid w:val="00820E88"/>
    <w:rsid w:val="00842199"/>
    <w:rsid w:val="008501A8"/>
    <w:rsid w:val="00862504"/>
    <w:rsid w:val="00886558"/>
    <w:rsid w:val="008932F8"/>
    <w:rsid w:val="008E7325"/>
    <w:rsid w:val="00901293"/>
    <w:rsid w:val="009222E1"/>
    <w:rsid w:val="009573E3"/>
    <w:rsid w:val="00966998"/>
    <w:rsid w:val="00990C34"/>
    <w:rsid w:val="0099134F"/>
    <w:rsid w:val="009F7AE0"/>
    <w:rsid w:val="00A526BF"/>
    <w:rsid w:val="00A52CE4"/>
    <w:rsid w:val="00A572B9"/>
    <w:rsid w:val="00A67FE3"/>
    <w:rsid w:val="00A8032B"/>
    <w:rsid w:val="00AA4C9C"/>
    <w:rsid w:val="00AE2D76"/>
    <w:rsid w:val="00B8751E"/>
    <w:rsid w:val="00BA2B0D"/>
    <w:rsid w:val="00BA3258"/>
    <w:rsid w:val="00BA439B"/>
    <w:rsid w:val="00BB0277"/>
    <w:rsid w:val="00BD7FDC"/>
    <w:rsid w:val="00BE0C7D"/>
    <w:rsid w:val="00BE0E56"/>
    <w:rsid w:val="00BF26FD"/>
    <w:rsid w:val="00BF58BB"/>
    <w:rsid w:val="00C0086A"/>
    <w:rsid w:val="00C14281"/>
    <w:rsid w:val="00C34A91"/>
    <w:rsid w:val="00C75BB9"/>
    <w:rsid w:val="00C8136E"/>
    <w:rsid w:val="00CE2258"/>
    <w:rsid w:val="00CE28C3"/>
    <w:rsid w:val="00CE3A5E"/>
    <w:rsid w:val="00CE79DA"/>
    <w:rsid w:val="00D32628"/>
    <w:rsid w:val="00D33F89"/>
    <w:rsid w:val="00D56BC4"/>
    <w:rsid w:val="00D81ABA"/>
    <w:rsid w:val="00D81E4B"/>
    <w:rsid w:val="00D92403"/>
    <w:rsid w:val="00DA210E"/>
    <w:rsid w:val="00DC4813"/>
    <w:rsid w:val="00DC4FB9"/>
    <w:rsid w:val="00DD2778"/>
    <w:rsid w:val="00DE35AC"/>
    <w:rsid w:val="00E16985"/>
    <w:rsid w:val="00E26C65"/>
    <w:rsid w:val="00E320CB"/>
    <w:rsid w:val="00E337F8"/>
    <w:rsid w:val="00E42C73"/>
    <w:rsid w:val="00E44044"/>
    <w:rsid w:val="00E638E1"/>
    <w:rsid w:val="00E63CA7"/>
    <w:rsid w:val="00E652F5"/>
    <w:rsid w:val="00E76CF6"/>
    <w:rsid w:val="00E85304"/>
    <w:rsid w:val="00E9767F"/>
    <w:rsid w:val="00EB02C9"/>
    <w:rsid w:val="00EB69FF"/>
    <w:rsid w:val="00EC19B2"/>
    <w:rsid w:val="00EC430E"/>
    <w:rsid w:val="00EF6384"/>
    <w:rsid w:val="00F008A3"/>
    <w:rsid w:val="00F0596D"/>
    <w:rsid w:val="00F57AC4"/>
    <w:rsid w:val="00F63EC9"/>
    <w:rsid w:val="00F72A37"/>
    <w:rsid w:val="00F76EE5"/>
    <w:rsid w:val="00FA100F"/>
    <w:rsid w:val="00FB152E"/>
    <w:rsid w:val="00FB1CF7"/>
    <w:rsid w:val="00FD65B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A0698F8"/>
  <w15:docId w15:val="{A11A6F14-7762-4456-A253-2FE70E65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01293"/>
    <w:pPr>
      <w:spacing w:after="120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B4DD5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37F8"/>
  </w:style>
  <w:style w:type="table" w:customStyle="1" w:styleId="TableGrid">
    <w:name w:val="TableGrid"/>
    <w:rsid w:val="00DE35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D77438272594EA596E52869962D70" ma:contentTypeVersion="1" ma:contentTypeDescription="Crear nuevo documento." ma:contentTypeScope="" ma:versionID="cada5267d1be5c06d19bbe046db7f9e4">
  <xsd:schema xmlns:xsd="http://www.w3.org/2001/XMLSchema" xmlns:xs="http://www.w3.org/2001/XMLSchema" xmlns:p="http://schemas.microsoft.com/office/2006/metadata/properties" xmlns:ns1="http://schemas.microsoft.com/sharepoint/v3" xmlns:ns2="d7955e38-e198-473d-b7eb-679bbff15bd5" xmlns:ns3="http://schemas.microsoft.com/sharepoint/v3/fields" targetNamespace="http://schemas.microsoft.com/office/2006/metadata/properties" ma:root="true" ma:fieldsID="b385f50c48daf4d3b4ff8d4c75c5a2f3" ns1:_="" ns2:_="" ns3:_="">
    <xsd:import namespace="http://schemas.microsoft.com/sharepoint/v3"/>
    <xsd:import namespace="d7955e38-e198-473d-b7eb-679bbff15b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ombre_x0020__x0028_responsable_x0029_" minOccurs="0"/>
                <xsd:element ref="ns2:Servicio" minOccurs="0"/>
                <xsd:element ref="ns1:StartDate" minOccurs="0"/>
                <xsd:element ref="ns3:_EndDate" minOccurs="0"/>
                <xsd:element ref="ns2:Responsab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0" nillable="true" ma:displayName="Fecha de inicio" ma:default="[today]" ma:format="DateOnly" ma:internalName="Fecha_x0020_de_x0020_inici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55e38-e198-473d-b7eb-679bbff15bd5" elementFormDefault="qualified">
    <xsd:import namespace="http://schemas.microsoft.com/office/2006/documentManagement/types"/>
    <xsd:import namespace="http://schemas.microsoft.com/office/infopath/2007/PartnerControls"/>
    <xsd:element name="Nombre_x0020__x0028_responsable_x0029_" ma:index="8" nillable="true" ma:displayName="Nombre (responsable)" ma:internalName="Nombre_x0020__x0028_responsable_x0029_" ma:readOnly="false">
      <xsd:simpleType>
        <xsd:restriction base="dms:Text">
          <xsd:maxLength value="255"/>
        </xsd:restriction>
      </xsd:simpleType>
    </xsd:element>
    <xsd:element name="Servicio" ma:index="9" nillable="true" ma:displayName="Servicio" ma:format="Dropdown" ma:internalName="Servicio" ma:readOnly="false">
      <xsd:simpleType>
        <xsd:restriction base="dms:Choice">
          <xsd:enumeration value="DPTO"/>
          <xsd:enumeration value="DGEI"/>
          <xsd:enumeration value="DGTPR"/>
          <xsd:enumeration value="DGAG"/>
          <xsd:enumeration value="DGDR"/>
          <xsd:enumeration value="DGMAyA"/>
          <xsd:enumeration value="SGT"/>
          <xsd:enumeration value="SNE"/>
          <xsd:enumeration value="ST"/>
          <xsd:enumeration value="SEMSI"/>
          <xsd:enumeration value="STSI"/>
          <xsd:enumeration value="SITC"/>
          <xsd:enumeration value="SFE"/>
          <xsd:enumeration value="SCOP"/>
          <xsd:enumeration value="SG"/>
          <xsd:enumeration value="SAgr"/>
          <xsd:enumeration value="SIA"/>
          <xsd:enumeration value="SEAFA"/>
          <xsd:enumeration value="SDDR"/>
          <xsd:enumeration value="SCA"/>
          <xsd:enumeration value="SCB"/>
          <xsd:enumeration value="SAgua"/>
        </xsd:restriction>
      </xsd:simpleType>
    </xsd:element>
    <xsd:element name="Responsable" ma:index="12" nillable="true" ma:displayName="Responsable" ma:list="UserInfo" ma:SharePointGroup="0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1" nillable="true" ma:displayName="Fecha de finalización" ma:default="[today]" ma:format="DateOnly" ma:internalName="Fecha_x0020_de_x0020_fin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d7955e38-e198-473d-b7eb-679bbff15bd5" xsi:nil="true"/>
    <_EndDate xmlns="http://schemas.microsoft.com/sharepoint/v3/fields">2023-10-17T07:50:54+00:00</_EndDate>
    <Responsable xmlns="d7955e38-e198-473d-b7eb-679bbff15bd5">
      <UserInfo>
        <DisplayName/>
        <AccountId xsi:nil="true"/>
        <AccountType/>
      </UserInfo>
    </Responsable>
    <Nombre_x0020__x0028_responsable_x0029_ xmlns="d7955e38-e198-473d-b7eb-679bbff15bd5" xsi:nil="true"/>
    <StartDate xmlns="http://schemas.microsoft.com/sharepoint/v3">2023-10-17T07:50:54+00:00</StartDate>
  </documentManagement>
</p:properties>
</file>

<file path=customXml/itemProps1.xml><?xml version="1.0" encoding="utf-8"?>
<ds:datastoreItem xmlns:ds="http://schemas.openxmlformats.org/officeDocument/2006/customXml" ds:itemID="{0B4302C4-4E4B-461F-A162-DB235EA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CCDF5-E65C-4E9D-960D-B479F3E96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CC9A8E-058A-4D8B-B0A7-04234CCC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955e38-e198-473d-b7eb-679bbff15bd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3C8F0-E823-4B62-88DF-503194AB71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955e38-e198-473d-b7eb-679bbff15bd5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4</TotalTime>
  <Pages>1</Pages>
  <Words>127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N546500</dc:creator>
  <cp:lastModifiedBy>Martin Cestao, Nerea</cp:lastModifiedBy>
  <cp:revision>7</cp:revision>
  <cp:lastPrinted>2018-10-04T09:14:00Z</cp:lastPrinted>
  <dcterms:created xsi:type="dcterms:W3CDTF">2023-10-18T06:09:00Z</dcterms:created>
  <dcterms:modified xsi:type="dcterms:W3CDTF">2023-12-27T08:39:00Z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0x010100E91D77438272594EA596E52869962D70</vt:lpwstr>
  </property>
</Properties>
</file>