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7E85" w14:textId="3A663CAA" w:rsidR="00053C9E" w:rsidRPr="00053C9E" w:rsidRDefault="00053C9E" w:rsidP="00053C9E">
      <w:pPr>
        <w:pStyle w:val="Style"/>
        <w:spacing w:before="100" w:beforeAutospacing="1" w:after="200" w:line="276" w:lineRule="auto"/>
        <w:ind w:left="5"/>
        <w:jc w:val="both"/>
        <w:textAlignment w:val="baseline"/>
        <w:rPr>
          <w:bCs/>
          <w:w w:val="92"/>
          <w:sz w:val="22"/>
          <w:szCs w:val="22"/>
          <w:rFonts w:ascii="Calibri" w:eastAsia="Arial" w:hAnsi="Calibri" w:cs="Calibri"/>
        </w:rPr>
      </w:pPr>
      <w:r>
        <w:rPr>
          <w:sz w:val="22"/>
          <w:rFonts w:ascii="Calibri" w:hAnsi="Calibri"/>
        </w:rPr>
        <w:t xml:space="preserve">24POR-34</w:t>
      </w:r>
    </w:p>
    <w:p w14:paraId="71B0E992" w14:textId="32222A4D" w:rsidR="00053C9E" w:rsidRPr="00053C9E" w:rsidRDefault="00053C9E" w:rsidP="00053C9E">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Geroa Bai talde parlamentarioari atxikitako foru parlamentari Mikel Asiain Torres jaunak, Legebiltzarreko Erregelamenduan ezarritakoaren babesean, honako galdera hau aurkezten du, Industriako eta Enpresen Trantsizio Ekologiko eta Digitalerako kontseilariak Osoko Bilkuran ahoz erantzun dezan:</w:t>
      </w:r>
    </w:p>
    <w:p w14:paraId="57F78E2B" w14:textId="77777777" w:rsidR="00053C9E" w:rsidRPr="00053C9E" w:rsidRDefault="00053C9E" w:rsidP="00053C9E">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Industriako eta Enpresen Trantsizio Ekologiko eta Digitalerako Departamentuak orain dela egun batzuk iragarri zuen industriako enpresa txiki eta ertainei zein nahiz enpresa handiei zuzendutako 13 milioi euroko laguntzen deialdia eginen duela.</w:t>
      </w:r>
    </w:p>
    <w:p w14:paraId="65361F54" w14:textId="752D9526" w:rsidR="00053C9E" w:rsidRPr="00053C9E" w:rsidRDefault="00053C9E" w:rsidP="00053C9E">
      <w:pPr>
        <w:pStyle w:val="Style"/>
        <w:spacing w:before="100" w:beforeAutospacing="1" w:after="200" w:line="276" w:lineRule="auto"/>
        <w:ind w:left="19"/>
        <w:textAlignment w:val="baseline"/>
        <w:rPr>
          <w:sz w:val="22"/>
          <w:szCs w:val="22"/>
          <w:rFonts w:ascii="Calibri" w:hAnsi="Calibri" w:cs="Calibri"/>
        </w:rPr>
      </w:pPr>
      <w:r>
        <w:rPr>
          <w:sz w:val="22"/>
          <w:rFonts w:ascii="Calibri" w:hAnsi="Calibri"/>
        </w:rPr>
        <w:t xml:space="preserve">Hori dela eta, Industriako eta Enpresen Trantsizio Ekologiko eta Digitaleko kontseilariari honako hau galdetzen diogu:</w:t>
      </w:r>
      <w:r>
        <w:rPr>
          <w:sz w:val="22"/>
          <w:rFonts w:ascii="Calibri" w:hAnsi="Calibri"/>
        </w:rPr>
        <w:t xml:space="preserve"> </w:t>
      </w:r>
      <w:r>
        <w:rPr>
          <w:sz w:val="22"/>
          <w:rFonts w:ascii="Calibri" w:hAnsi="Calibri"/>
        </w:rPr>
        <w:t xml:space="preserve">Zergatik aurreratu duzu deialdia eta zer helburu lortu nahi da horren bidez?</w:t>
      </w:r>
    </w:p>
    <w:p w14:paraId="47C9903C" w14:textId="70BFD2EE" w:rsidR="00B065BA" w:rsidRDefault="00053C9E" w:rsidP="00053C9E">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2024ko urtarrilaren 18an</w:t>
      </w:r>
    </w:p>
    <w:p w14:paraId="05770960" w14:textId="5BBF3663" w:rsidR="00053C9E" w:rsidRPr="00053C9E" w:rsidRDefault="00053C9E" w:rsidP="00053C9E">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p>
    <w:sectPr w:rsidR="00053C9E" w:rsidRPr="00053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9E"/>
    <w:rsid w:val="00053C9E"/>
    <w:rsid w:val="001E34F2"/>
    <w:rsid w:val="00337EB8"/>
    <w:rsid w:val="003C1B1F"/>
    <w:rsid w:val="00845D68"/>
    <w:rsid w:val="008A3285"/>
    <w:rsid w:val="00956302"/>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B994"/>
  <w15:chartTrackingRefBased/>
  <w15:docId w15:val="{35E3AAD1-72D5-40E8-8918-7475CD2D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3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3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3C9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3C9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3C9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3C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3C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3C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3C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3C9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3C9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3C9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3C9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3C9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3C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3C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3C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3C9E"/>
    <w:rPr>
      <w:rFonts w:eastAsiaTheme="majorEastAsia" w:cstheme="majorBidi"/>
      <w:color w:val="272727" w:themeColor="text1" w:themeTint="D8"/>
    </w:rPr>
  </w:style>
  <w:style w:type="paragraph" w:styleId="Ttulo">
    <w:name w:val="Title"/>
    <w:basedOn w:val="Normal"/>
    <w:next w:val="Normal"/>
    <w:link w:val="TtuloCar"/>
    <w:uiPriority w:val="10"/>
    <w:qFormat/>
    <w:rsid w:val="00053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3C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3C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3C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3C9E"/>
    <w:pPr>
      <w:spacing w:before="160"/>
      <w:jc w:val="center"/>
    </w:pPr>
    <w:rPr>
      <w:i/>
      <w:iCs/>
      <w:color w:val="404040" w:themeColor="text1" w:themeTint="BF"/>
    </w:rPr>
  </w:style>
  <w:style w:type="character" w:customStyle="1" w:styleId="CitaCar">
    <w:name w:val="Cita Car"/>
    <w:basedOn w:val="Fuentedeprrafopredeter"/>
    <w:link w:val="Cita"/>
    <w:uiPriority w:val="29"/>
    <w:rsid w:val="00053C9E"/>
    <w:rPr>
      <w:i/>
      <w:iCs/>
      <w:color w:val="404040" w:themeColor="text1" w:themeTint="BF"/>
    </w:rPr>
  </w:style>
  <w:style w:type="paragraph" w:styleId="Prrafodelista">
    <w:name w:val="List Paragraph"/>
    <w:basedOn w:val="Normal"/>
    <w:uiPriority w:val="34"/>
    <w:qFormat/>
    <w:rsid w:val="00053C9E"/>
    <w:pPr>
      <w:ind w:left="720"/>
      <w:contextualSpacing/>
    </w:pPr>
  </w:style>
  <w:style w:type="character" w:styleId="nfasisintenso">
    <w:name w:val="Intense Emphasis"/>
    <w:basedOn w:val="Fuentedeprrafopredeter"/>
    <w:uiPriority w:val="21"/>
    <w:qFormat/>
    <w:rsid w:val="00053C9E"/>
    <w:rPr>
      <w:i/>
      <w:iCs/>
      <w:color w:val="0F4761" w:themeColor="accent1" w:themeShade="BF"/>
    </w:rPr>
  </w:style>
  <w:style w:type="paragraph" w:styleId="Citadestacada">
    <w:name w:val="Intense Quote"/>
    <w:basedOn w:val="Normal"/>
    <w:next w:val="Normal"/>
    <w:link w:val="CitadestacadaCar"/>
    <w:uiPriority w:val="30"/>
    <w:qFormat/>
    <w:rsid w:val="00053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3C9E"/>
    <w:rPr>
      <w:i/>
      <w:iCs/>
      <w:color w:val="0F4761" w:themeColor="accent1" w:themeShade="BF"/>
    </w:rPr>
  </w:style>
  <w:style w:type="character" w:styleId="Referenciaintensa">
    <w:name w:val="Intense Reference"/>
    <w:basedOn w:val="Fuentedeprrafopredeter"/>
    <w:uiPriority w:val="32"/>
    <w:qFormat/>
    <w:rsid w:val="00053C9E"/>
    <w:rPr>
      <w:b/>
      <w:bCs/>
      <w:smallCaps/>
      <w:color w:val="0F4761" w:themeColor="accent1" w:themeShade="BF"/>
      <w:spacing w:val="5"/>
    </w:rPr>
  </w:style>
  <w:style w:type="paragraph" w:customStyle="1" w:styleId="Style">
    <w:name w:val="Style"/>
    <w:rsid w:val="00053C9E"/>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B3B16-7E14-4425-B14C-4CB30558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706</Characters>
  <Application>Microsoft Office Word</Application>
  <DocSecurity>0</DocSecurity>
  <Lines>5</Lines>
  <Paragraphs>1</Paragraphs>
  <ScaleCrop>false</ScaleCrop>
  <Company>HP Inc.</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2024-01-18T11:30:00Z</dcterms:created>
  <dcterms:modified xsi:type="dcterms:W3CDTF">2024-01-18T11:34:00Z</dcterms:modified>
</cp:coreProperties>
</file>