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CFB3D" w14:textId="58DCFABE" w:rsidR="00D60D76" w:rsidRDefault="00382B07" w:rsidP="00EF06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respuesta</w:t>
      </w:r>
      <w:r w:rsidR="00EF06B9" w:rsidRPr="00EF06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EF06B9" w:rsidRPr="00EF06B9">
        <w:rPr>
          <w:rFonts w:ascii="Arial" w:hAnsi="Arial" w:cs="Arial"/>
          <w:sz w:val="24"/>
          <w:szCs w:val="24"/>
        </w:rPr>
        <w:t xml:space="preserve"> la pregunta para su contestación por escrito formulada por </w:t>
      </w:r>
      <w:r w:rsidR="00EF06B9">
        <w:rPr>
          <w:rFonts w:ascii="Arial" w:hAnsi="Arial" w:cs="Arial"/>
          <w:sz w:val="24"/>
          <w:szCs w:val="24"/>
        </w:rPr>
        <w:t xml:space="preserve">la Parlamentaria Foral Ilma. Sra. </w:t>
      </w:r>
      <w:proofErr w:type="gramStart"/>
      <w:r w:rsidR="00EF06B9">
        <w:rPr>
          <w:rFonts w:ascii="Arial" w:hAnsi="Arial" w:cs="Arial"/>
          <w:sz w:val="24"/>
          <w:szCs w:val="24"/>
        </w:rPr>
        <w:t>D</w:t>
      </w:r>
      <w:r w:rsidR="00D60D76">
        <w:rPr>
          <w:rFonts w:ascii="Arial" w:hAnsi="Arial" w:cs="Arial"/>
          <w:sz w:val="24"/>
          <w:szCs w:val="24"/>
        </w:rPr>
        <w:t>.</w:t>
      </w:r>
      <w:r w:rsidR="00EF06B9">
        <w:rPr>
          <w:rFonts w:ascii="Arial" w:hAnsi="Arial" w:cs="Arial"/>
          <w:sz w:val="24"/>
          <w:szCs w:val="24"/>
        </w:rPr>
        <w:t>ª</w:t>
      </w:r>
      <w:proofErr w:type="gramEnd"/>
      <w:r w:rsidR="00EF06B9">
        <w:rPr>
          <w:rFonts w:ascii="Arial" w:hAnsi="Arial" w:cs="Arial"/>
          <w:sz w:val="24"/>
          <w:szCs w:val="24"/>
        </w:rPr>
        <w:t xml:space="preserve"> Raquel Garbayo </w:t>
      </w:r>
      <w:proofErr w:type="spellStart"/>
      <w:r w:rsidR="00EF06B9">
        <w:rPr>
          <w:rFonts w:ascii="Arial" w:hAnsi="Arial" w:cs="Arial"/>
          <w:sz w:val="24"/>
          <w:szCs w:val="24"/>
        </w:rPr>
        <w:t>Berdonces</w:t>
      </w:r>
      <w:proofErr w:type="spellEnd"/>
      <w:r w:rsidR="00EF06B9">
        <w:rPr>
          <w:rFonts w:ascii="Arial" w:hAnsi="Arial" w:cs="Arial"/>
          <w:sz w:val="24"/>
          <w:szCs w:val="24"/>
        </w:rPr>
        <w:t>, adscrita al Grupo Parlamentario Unión del Pueblo Navarro, en la que solicita (11-23/PES-00163):</w:t>
      </w:r>
    </w:p>
    <w:p w14:paraId="538BB260" w14:textId="77777777" w:rsidR="00D60D76" w:rsidRDefault="00EF06B9" w:rsidP="00EF06B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¿Cuántas reuniones y en qué fechas se han celebrado cada una de las mesas sectoriales establecidas en el Plan Operativo de Inclusión Social 2021 (empleo, vivienda, salud y educación) desde su constitución hasta la actualidad? Especificar por cada mesa concreta.</w:t>
      </w:r>
    </w:p>
    <w:p w14:paraId="07DFCE3A" w14:textId="77777777" w:rsidR="00D60D76" w:rsidRDefault="00EF06B9" w:rsidP="00EF06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Tengo el bien de informar lo siguiente:</w:t>
      </w:r>
    </w:p>
    <w:p w14:paraId="38DEB1EE" w14:textId="77777777" w:rsidR="00D60D76" w:rsidRDefault="00A33953" w:rsidP="00A33953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 w:rsidRPr="00A33953">
        <w:rPr>
          <w:rFonts w:ascii="Arial" w:hAnsi="Arial" w:cs="Arial"/>
          <w:sz w:val="24"/>
          <w:szCs w:val="22"/>
        </w:rPr>
        <w:t>Las fechas de reunión de cada una de las mesas sectoriales es la siguiente:</w:t>
      </w:r>
    </w:p>
    <w:p w14:paraId="4B2B9D73" w14:textId="2FF72F4F" w:rsidR="00A33953" w:rsidRPr="00A33953" w:rsidRDefault="00A33953" w:rsidP="00A33953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 w:rsidRPr="00A33953">
        <w:rPr>
          <w:rFonts w:ascii="Arial" w:hAnsi="Arial" w:cs="Arial"/>
          <w:sz w:val="24"/>
          <w:szCs w:val="22"/>
        </w:rPr>
        <w:t xml:space="preserve">Mesa de empleo inclusivo: </w:t>
      </w:r>
    </w:p>
    <w:p w14:paraId="63441254" w14:textId="77777777" w:rsidR="00A33953" w:rsidRPr="00A33953" w:rsidRDefault="00A33953" w:rsidP="00A33953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 w:rsidRPr="00A33953">
        <w:rPr>
          <w:rFonts w:ascii="Arial" w:hAnsi="Arial" w:cs="Arial"/>
          <w:sz w:val="24"/>
          <w:szCs w:val="22"/>
        </w:rPr>
        <w:t>2021: mensuales periódicas (excepto julio y agosto)</w:t>
      </w:r>
    </w:p>
    <w:p w14:paraId="457FFA48" w14:textId="77777777" w:rsidR="00A33953" w:rsidRPr="00A33953" w:rsidRDefault="00A33953" w:rsidP="00A33953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 w:rsidRPr="00A33953">
        <w:rPr>
          <w:rFonts w:ascii="Arial" w:hAnsi="Arial" w:cs="Arial"/>
          <w:sz w:val="24"/>
          <w:szCs w:val="22"/>
        </w:rPr>
        <w:t>2022: 9 marzo; 7 abril; 2 junio</w:t>
      </w:r>
    </w:p>
    <w:p w14:paraId="4E6BC1EB" w14:textId="77777777" w:rsidR="00D60D76" w:rsidRDefault="00A33953" w:rsidP="00A33953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 w:rsidRPr="00A33953">
        <w:rPr>
          <w:rFonts w:ascii="Arial" w:hAnsi="Arial" w:cs="Arial"/>
          <w:sz w:val="24"/>
          <w:szCs w:val="22"/>
        </w:rPr>
        <w:t>2023: 28 febrero; 4 abril</w:t>
      </w:r>
    </w:p>
    <w:p w14:paraId="46F8E72D" w14:textId="525CD532" w:rsidR="00A33953" w:rsidRPr="00A33953" w:rsidRDefault="00A33953" w:rsidP="00A33953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 w:rsidRPr="00A33953">
        <w:rPr>
          <w:rFonts w:ascii="Arial" w:hAnsi="Arial" w:cs="Arial"/>
          <w:sz w:val="24"/>
          <w:szCs w:val="22"/>
        </w:rPr>
        <w:t>Mesa vivienda inclusiva:</w:t>
      </w:r>
    </w:p>
    <w:p w14:paraId="55C9789F" w14:textId="77777777" w:rsidR="00A33953" w:rsidRPr="00A33953" w:rsidRDefault="00A33953" w:rsidP="00A33953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 w:rsidRPr="00A33953">
        <w:rPr>
          <w:rFonts w:ascii="Arial" w:hAnsi="Arial" w:cs="Arial"/>
          <w:sz w:val="24"/>
          <w:szCs w:val="22"/>
        </w:rPr>
        <w:t>2021: 3 febrero; 30 septiembre</w:t>
      </w:r>
    </w:p>
    <w:p w14:paraId="2D254C59" w14:textId="77777777" w:rsidR="00A33953" w:rsidRPr="00A33953" w:rsidRDefault="00A33953" w:rsidP="00A33953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 w:rsidRPr="00A33953">
        <w:rPr>
          <w:rFonts w:ascii="Arial" w:hAnsi="Arial" w:cs="Arial"/>
          <w:sz w:val="24"/>
          <w:szCs w:val="22"/>
        </w:rPr>
        <w:t>2022: 22 febrero; 30 junio; 2 diciembre</w:t>
      </w:r>
    </w:p>
    <w:p w14:paraId="3F78C4A6" w14:textId="77777777" w:rsidR="00D60D76" w:rsidRDefault="00A33953" w:rsidP="00A33953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 w:rsidRPr="00A33953">
        <w:rPr>
          <w:rFonts w:ascii="Arial" w:hAnsi="Arial" w:cs="Arial"/>
          <w:sz w:val="24"/>
          <w:szCs w:val="22"/>
        </w:rPr>
        <w:t xml:space="preserve">2023: 21 marzo; 12 septiembre; 23 octubre </w:t>
      </w:r>
    </w:p>
    <w:p w14:paraId="150A19DC" w14:textId="16FB3DA6" w:rsidR="00A33953" w:rsidRPr="00A33953" w:rsidRDefault="00A33953" w:rsidP="00A33953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 w:rsidRPr="00A33953">
        <w:rPr>
          <w:rFonts w:ascii="Arial" w:hAnsi="Arial" w:cs="Arial"/>
          <w:sz w:val="24"/>
          <w:szCs w:val="22"/>
        </w:rPr>
        <w:t>Mesa de salud inclusiva:</w:t>
      </w:r>
    </w:p>
    <w:p w14:paraId="3F8ECEA3" w14:textId="77777777" w:rsidR="00A33953" w:rsidRPr="00A33953" w:rsidRDefault="00A33953" w:rsidP="00A33953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 w:rsidRPr="00A33953">
        <w:rPr>
          <w:rFonts w:ascii="Arial" w:hAnsi="Arial" w:cs="Arial"/>
          <w:sz w:val="24"/>
          <w:szCs w:val="22"/>
        </w:rPr>
        <w:t>2021: 12 febrero; 27 septiembre; 22 octubre</w:t>
      </w:r>
    </w:p>
    <w:p w14:paraId="649A0DA7" w14:textId="77777777" w:rsidR="00A33953" w:rsidRPr="00A33953" w:rsidRDefault="00A33953" w:rsidP="00A33953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 w:rsidRPr="00A33953">
        <w:rPr>
          <w:rFonts w:ascii="Arial" w:hAnsi="Arial" w:cs="Arial"/>
          <w:sz w:val="24"/>
          <w:szCs w:val="22"/>
        </w:rPr>
        <w:t>2022: 16 febrero</w:t>
      </w:r>
    </w:p>
    <w:p w14:paraId="4B19DC6D" w14:textId="77777777" w:rsidR="00D60D76" w:rsidRDefault="00A33953" w:rsidP="00A33953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 w:rsidRPr="00A33953">
        <w:rPr>
          <w:rFonts w:ascii="Arial" w:hAnsi="Arial" w:cs="Arial"/>
          <w:sz w:val="24"/>
          <w:szCs w:val="22"/>
        </w:rPr>
        <w:t xml:space="preserve">2023: 22 marzo; 29 marzo </w:t>
      </w:r>
    </w:p>
    <w:p w14:paraId="31872643" w14:textId="171CE8C0" w:rsidR="00A33953" w:rsidRPr="00A33953" w:rsidRDefault="00A33953" w:rsidP="00A33953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 w:rsidRPr="00A33953">
        <w:rPr>
          <w:rFonts w:ascii="Arial" w:hAnsi="Arial" w:cs="Arial"/>
          <w:sz w:val="24"/>
          <w:szCs w:val="22"/>
        </w:rPr>
        <w:t>Mesa de educación inclusiva:</w:t>
      </w:r>
    </w:p>
    <w:p w14:paraId="28D39EB3" w14:textId="77777777" w:rsidR="00A33953" w:rsidRPr="00A33953" w:rsidRDefault="00A33953" w:rsidP="00A33953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 w:rsidRPr="00A33953">
        <w:rPr>
          <w:rFonts w:ascii="Arial" w:hAnsi="Arial" w:cs="Arial"/>
          <w:sz w:val="24"/>
          <w:szCs w:val="22"/>
        </w:rPr>
        <w:t>2021: 9 febrero; 1 octubre</w:t>
      </w:r>
    </w:p>
    <w:p w14:paraId="597C0202" w14:textId="77777777" w:rsidR="00A33953" w:rsidRPr="00A33953" w:rsidRDefault="00A33953" w:rsidP="00A33953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 w:rsidRPr="00A33953">
        <w:rPr>
          <w:rFonts w:ascii="Arial" w:hAnsi="Arial" w:cs="Arial"/>
          <w:sz w:val="24"/>
          <w:szCs w:val="22"/>
        </w:rPr>
        <w:t xml:space="preserve">2022: 23 febrero; 14 noviembre </w:t>
      </w:r>
    </w:p>
    <w:p w14:paraId="764E46B2" w14:textId="77777777" w:rsidR="00D60D76" w:rsidRDefault="00A33953" w:rsidP="00A33953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 w:rsidRPr="00A33953">
        <w:rPr>
          <w:rFonts w:ascii="Arial" w:hAnsi="Arial" w:cs="Arial"/>
          <w:sz w:val="24"/>
          <w:szCs w:val="22"/>
        </w:rPr>
        <w:t>2023: 22 marzo; 29 marzo</w:t>
      </w:r>
    </w:p>
    <w:p w14:paraId="676AC811" w14:textId="46BDB179" w:rsidR="00D60D76" w:rsidRDefault="00EF06B9" w:rsidP="00EF06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6B9">
        <w:rPr>
          <w:rFonts w:ascii="Arial" w:hAnsi="Arial" w:cs="Arial"/>
          <w:sz w:val="24"/>
          <w:szCs w:val="24"/>
        </w:rPr>
        <w:t>Es cuanto informo en cumplimiento de lo dispuesto en el artículo 215 del Reglamento del Parlamento de Navarra.</w:t>
      </w:r>
    </w:p>
    <w:p w14:paraId="7E2AE8DD" w14:textId="77777777" w:rsidR="00D60D76" w:rsidRDefault="00EF06B9" w:rsidP="00EF06B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F06B9">
        <w:rPr>
          <w:rFonts w:ascii="Arial" w:hAnsi="Arial" w:cs="Arial"/>
          <w:sz w:val="24"/>
          <w:szCs w:val="24"/>
        </w:rPr>
        <w:t>Pamplona-</w:t>
      </w:r>
      <w:proofErr w:type="spellStart"/>
      <w:r w:rsidRPr="00EF06B9">
        <w:rPr>
          <w:rFonts w:ascii="Arial" w:hAnsi="Arial" w:cs="Arial"/>
          <w:sz w:val="24"/>
          <w:szCs w:val="24"/>
        </w:rPr>
        <w:t>Iruñea</w:t>
      </w:r>
      <w:proofErr w:type="spellEnd"/>
      <w:r w:rsidRPr="00EF06B9">
        <w:rPr>
          <w:rFonts w:ascii="Arial" w:hAnsi="Arial" w:cs="Arial"/>
          <w:sz w:val="24"/>
          <w:szCs w:val="24"/>
        </w:rPr>
        <w:t>, 2</w:t>
      </w:r>
      <w:r w:rsidR="00D60D76">
        <w:rPr>
          <w:rFonts w:ascii="Arial" w:hAnsi="Arial" w:cs="Arial"/>
          <w:sz w:val="24"/>
          <w:szCs w:val="24"/>
        </w:rPr>
        <w:t>1</w:t>
      </w:r>
      <w:r w:rsidRPr="00EF06B9">
        <w:rPr>
          <w:rFonts w:ascii="Arial" w:hAnsi="Arial" w:cs="Arial"/>
          <w:sz w:val="24"/>
          <w:szCs w:val="24"/>
        </w:rPr>
        <w:t xml:space="preserve"> de noviembre de 2023</w:t>
      </w:r>
    </w:p>
    <w:p w14:paraId="6C85F987" w14:textId="1A060EE6" w:rsidR="00EF06B9" w:rsidRPr="00EF06B9" w:rsidRDefault="00D60D76" w:rsidP="00EF06B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F06B9">
        <w:rPr>
          <w:rFonts w:ascii="Arial" w:hAnsi="Arial" w:cs="Arial"/>
          <w:sz w:val="24"/>
          <w:szCs w:val="24"/>
        </w:rPr>
        <w:t>La Consejera de Derechos Sociales,</w:t>
      </w:r>
    </w:p>
    <w:p w14:paraId="5CFC67F5" w14:textId="260C73A8" w:rsidR="00A33953" w:rsidRDefault="00D60D76" w:rsidP="00D60D7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F06B9">
        <w:rPr>
          <w:rFonts w:ascii="Arial" w:hAnsi="Arial" w:cs="Arial"/>
          <w:sz w:val="24"/>
          <w:szCs w:val="24"/>
        </w:rPr>
        <w:t>Economía Social y Empleo</w:t>
      </w:r>
      <w:r>
        <w:rPr>
          <w:rFonts w:ascii="Arial" w:hAnsi="Arial" w:cs="Arial"/>
          <w:sz w:val="24"/>
          <w:szCs w:val="24"/>
        </w:rPr>
        <w:t>:</w:t>
      </w:r>
      <w:r w:rsidRPr="00EF06B9">
        <w:rPr>
          <w:rFonts w:ascii="Arial" w:hAnsi="Arial" w:cs="Arial"/>
          <w:sz w:val="24"/>
          <w:szCs w:val="24"/>
        </w:rPr>
        <w:t xml:space="preserve"> María Carmen Maeztu Villafranca</w:t>
      </w:r>
    </w:p>
    <w:sectPr w:rsidR="00A33953" w:rsidSect="00D60D76">
      <w:footerReference w:type="default" r:id="rId7"/>
      <w:pgSz w:w="11906" w:h="16838"/>
      <w:pgMar w:top="1702" w:right="1418" w:bottom="1985" w:left="1418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F1674" w14:textId="77777777" w:rsidR="00EF06B9" w:rsidRDefault="00EF06B9" w:rsidP="00EF06B9">
      <w:r>
        <w:separator/>
      </w:r>
    </w:p>
  </w:endnote>
  <w:endnote w:type="continuationSeparator" w:id="0">
    <w:p w14:paraId="37B1F435" w14:textId="77777777" w:rsidR="00EF06B9" w:rsidRDefault="00EF06B9" w:rsidP="00EF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F7472" w14:textId="77777777" w:rsidR="00D60D76" w:rsidRDefault="00D60D76" w:rsidP="00015348">
    <w:pPr>
      <w:pStyle w:val="Piedepgina"/>
      <w:tabs>
        <w:tab w:val="clear" w:pos="4252"/>
        <w:tab w:val="clear" w:pos="8504"/>
        <w:tab w:val="left" w:pos="37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24877" w14:textId="77777777" w:rsidR="00EF06B9" w:rsidRDefault="00EF06B9" w:rsidP="00EF06B9">
      <w:r>
        <w:separator/>
      </w:r>
    </w:p>
  </w:footnote>
  <w:footnote w:type="continuationSeparator" w:id="0">
    <w:p w14:paraId="572BFA6D" w14:textId="77777777" w:rsidR="00EF06B9" w:rsidRDefault="00EF06B9" w:rsidP="00EF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D16D8"/>
    <w:multiLevelType w:val="hybridMultilevel"/>
    <w:tmpl w:val="2EB427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92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0A"/>
    <w:rsid w:val="002B610A"/>
    <w:rsid w:val="00382B07"/>
    <w:rsid w:val="006003A1"/>
    <w:rsid w:val="00A33953"/>
    <w:rsid w:val="00BE738E"/>
    <w:rsid w:val="00D60D76"/>
    <w:rsid w:val="00DE31FC"/>
    <w:rsid w:val="00E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198B"/>
  <w15:chartTrackingRefBased/>
  <w15:docId w15:val="{C6AF5FA1-C5F8-4C40-83F1-2642B840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6003A1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6003A1"/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F06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F06B9"/>
  </w:style>
  <w:style w:type="paragraph" w:styleId="Piedepgina">
    <w:name w:val="footer"/>
    <w:basedOn w:val="Normal"/>
    <w:link w:val="PiedepginaCar"/>
    <w:unhideWhenUsed/>
    <w:rsid w:val="00EF06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EF06B9"/>
  </w:style>
  <w:style w:type="character" w:styleId="Nmerodepgina">
    <w:name w:val="page number"/>
    <w:basedOn w:val="Fuentedeprrafopredeter"/>
    <w:rsid w:val="00EF06B9"/>
  </w:style>
  <w:style w:type="paragraph" w:styleId="Prrafodelista">
    <w:name w:val="List Paragraph"/>
    <w:basedOn w:val="Normal"/>
    <w:uiPriority w:val="34"/>
    <w:qFormat/>
    <w:rsid w:val="00EF0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8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1150</Characters>
  <Application>Microsoft Office Word</Application>
  <DocSecurity>0</DocSecurity>
  <Lines>9</Lines>
  <Paragraphs>2</Paragraphs>
  <ScaleCrop>false</ScaleCrop>
  <Company>Gobierno de Navarra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X090467</dc:creator>
  <cp:keywords/>
  <dc:description/>
  <cp:lastModifiedBy>Aranaz, Carlota</cp:lastModifiedBy>
  <cp:revision>7</cp:revision>
  <dcterms:created xsi:type="dcterms:W3CDTF">2023-10-27T07:36:00Z</dcterms:created>
  <dcterms:modified xsi:type="dcterms:W3CDTF">2023-11-21T14:40:00Z</dcterms:modified>
</cp:coreProperties>
</file>