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CFB3D" w14:textId="58DCFABE" w:rsidR="00D60D76" w:rsidRDefault="00382B07" w:rsidP="00EF06B9">
      <w:p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Unión del Pueblo Navarro talde parlamentarioari atxikitako foru parlamentari Raquel Garbayo Berdonces andreak honako galdera hau egin du, idatziz erantzun dakion (11-23/PES-00163):</w:t>
      </w:r>
    </w:p>
    <w:p w14:paraId="538BB260" w14:textId="77777777" w:rsidR="00D60D76" w:rsidRDefault="00EF06B9" w:rsidP="00EF06B9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Zenbat bilera eta zein egunetan egin du 2021eko Gizarteratze Plan Operatiboan ezarritako mahai sektorialetako bakoitzak (enplegua, etxebizitza, osasungintza eta hezkuntza) eratu zenetik gaur egun arte?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Zehaztu mahai bakoitzaren arabera.</w:t>
      </w:r>
    </w:p>
    <w:p w14:paraId="07DFCE3A" w14:textId="77777777" w:rsidR="00D60D76" w:rsidRDefault="00EF06B9" w:rsidP="00EF06B9">
      <w:p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Hona Nafarroako Gobernuko Eskubide Sozialetako, Ekonomia Sozialeko eta Enpleguko kontseilariaren erantzuna:</w:t>
      </w:r>
    </w:p>
    <w:p w14:paraId="38DEB1EE" w14:textId="77777777" w:rsidR="00D60D76" w:rsidRDefault="00A33953" w:rsidP="00A33953">
      <w:pPr>
        <w:spacing w:line="360" w:lineRule="auto"/>
        <w:jc w:val="both"/>
        <w:rPr>
          <w:sz w:val="24"/>
          <w:szCs w:val="22"/>
          <w:rFonts w:ascii="Arial" w:hAnsi="Arial" w:cs="Arial"/>
        </w:rPr>
      </w:pPr>
      <w:r>
        <w:rPr>
          <w:sz w:val="24"/>
          <w:rFonts w:ascii="Arial" w:hAnsi="Arial"/>
        </w:rPr>
        <w:t xml:space="preserve">Honako data hauetan bildu da mahai sektorial bakoitza:</w:t>
      </w:r>
    </w:p>
    <w:p w14:paraId="4B2B9D73" w14:textId="2FF72F4F" w:rsidR="00A33953" w:rsidRPr="00A33953" w:rsidRDefault="00A33953" w:rsidP="00A33953">
      <w:pPr>
        <w:spacing w:line="360" w:lineRule="auto"/>
        <w:jc w:val="both"/>
        <w:rPr>
          <w:sz w:val="24"/>
          <w:szCs w:val="22"/>
          <w:rFonts w:ascii="Arial" w:hAnsi="Arial" w:cs="Arial"/>
        </w:rPr>
      </w:pPr>
      <w:r>
        <w:rPr>
          <w:sz w:val="24"/>
          <w:rFonts w:ascii="Arial" w:hAnsi="Arial"/>
        </w:rPr>
        <w:t xml:space="preserve">Enplegu inklusiboaren mahaia:</w:t>
      </w:r>
      <w:r>
        <w:rPr>
          <w:sz w:val="24"/>
          <w:rFonts w:ascii="Arial" w:hAnsi="Arial"/>
        </w:rPr>
        <w:t xml:space="preserve"> </w:t>
      </w:r>
    </w:p>
    <w:p w14:paraId="63441254" w14:textId="77777777" w:rsidR="00A33953" w:rsidRPr="00A33953" w:rsidRDefault="00A33953" w:rsidP="00A33953">
      <w:pPr>
        <w:spacing w:line="360" w:lineRule="auto"/>
        <w:jc w:val="both"/>
        <w:rPr>
          <w:sz w:val="24"/>
          <w:szCs w:val="22"/>
          <w:rFonts w:ascii="Arial" w:hAnsi="Arial" w:cs="Arial"/>
        </w:rPr>
      </w:pPr>
      <w:r>
        <w:rPr>
          <w:sz w:val="24"/>
          <w:rFonts w:ascii="Arial" w:hAnsi="Arial"/>
        </w:rPr>
        <w:t xml:space="preserve">2021: hilero aldian-aldian (uztaila eta abuztua izan zik)</w:t>
      </w:r>
    </w:p>
    <w:p w14:paraId="457FFA48" w14:textId="77777777" w:rsidR="00A33953" w:rsidRPr="00A33953" w:rsidRDefault="00A33953" w:rsidP="00A33953">
      <w:pPr>
        <w:spacing w:line="360" w:lineRule="auto"/>
        <w:jc w:val="both"/>
        <w:rPr>
          <w:sz w:val="24"/>
          <w:szCs w:val="22"/>
          <w:rFonts w:ascii="Arial" w:hAnsi="Arial" w:cs="Arial"/>
        </w:rPr>
      </w:pPr>
      <w:r>
        <w:rPr>
          <w:sz w:val="24"/>
          <w:rFonts w:ascii="Arial" w:hAnsi="Arial"/>
        </w:rPr>
        <w:t xml:space="preserve">2022: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martxoak 9; apirilak 7; ekainak 2</w:t>
      </w:r>
    </w:p>
    <w:p w14:paraId="4E6BC1EB" w14:textId="77777777" w:rsidR="00D60D76" w:rsidRDefault="00A33953" w:rsidP="00A33953">
      <w:pPr>
        <w:spacing w:line="360" w:lineRule="auto"/>
        <w:jc w:val="both"/>
        <w:rPr>
          <w:sz w:val="24"/>
          <w:szCs w:val="22"/>
          <w:rFonts w:ascii="Arial" w:hAnsi="Arial" w:cs="Arial"/>
        </w:rPr>
      </w:pPr>
      <w:r>
        <w:rPr>
          <w:sz w:val="24"/>
          <w:rFonts w:ascii="Arial" w:hAnsi="Arial"/>
        </w:rPr>
        <w:t xml:space="preserve">2023: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otsailak 28; apirilak 4</w:t>
      </w:r>
    </w:p>
    <w:p w14:paraId="46F8E72D" w14:textId="525CD532" w:rsidR="00A33953" w:rsidRPr="00A33953" w:rsidRDefault="00A33953" w:rsidP="00A33953">
      <w:pPr>
        <w:spacing w:line="360" w:lineRule="auto"/>
        <w:jc w:val="both"/>
        <w:rPr>
          <w:sz w:val="24"/>
          <w:szCs w:val="22"/>
          <w:rFonts w:ascii="Arial" w:hAnsi="Arial" w:cs="Arial"/>
        </w:rPr>
      </w:pPr>
      <w:r>
        <w:rPr>
          <w:sz w:val="24"/>
          <w:rFonts w:ascii="Arial" w:hAnsi="Arial"/>
        </w:rPr>
        <w:t xml:space="preserve">Etxebizitza inklusiboaren mahaia:</w:t>
      </w:r>
    </w:p>
    <w:p w14:paraId="55C9789F" w14:textId="77777777" w:rsidR="00A33953" w:rsidRPr="00A33953" w:rsidRDefault="00A33953" w:rsidP="00A33953">
      <w:pPr>
        <w:spacing w:line="360" w:lineRule="auto"/>
        <w:jc w:val="both"/>
        <w:rPr>
          <w:sz w:val="24"/>
          <w:szCs w:val="22"/>
          <w:rFonts w:ascii="Arial" w:hAnsi="Arial" w:cs="Arial"/>
        </w:rPr>
      </w:pPr>
      <w:r>
        <w:rPr>
          <w:sz w:val="24"/>
          <w:rFonts w:ascii="Arial" w:hAnsi="Arial"/>
        </w:rPr>
        <w:t xml:space="preserve">2021: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otsailak 3; irailak 30</w:t>
      </w:r>
    </w:p>
    <w:p w14:paraId="2D254C59" w14:textId="77777777" w:rsidR="00A33953" w:rsidRPr="00A33953" w:rsidRDefault="00A33953" w:rsidP="00A33953">
      <w:pPr>
        <w:spacing w:line="360" w:lineRule="auto"/>
        <w:jc w:val="both"/>
        <w:rPr>
          <w:sz w:val="24"/>
          <w:szCs w:val="22"/>
          <w:rFonts w:ascii="Arial" w:hAnsi="Arial" w:cs="Arial"/>
        </w:rPr>
      </w:pPr>
      <w:r>
        <w:rPr>
          <w:sz w:val="24"/>
          <w:rFonts w:ascii="Arial" w:hAnsi="Arial"/>
        </w:rPr>
        <w:t xml:space="preserve">2022: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otsailak 22; ekainak 30; abenduak 2</w:t>
      </w:r>
    </w:p>
    <w:p w14:paraId="3F78C4A6" w14:textId="77777777" w:rsidR="00D60D76" w:rsidRDefault="00A33953" w:rsidP="00A33953">
      <w:pPr>
        <w:spacing w:line="360" w:lineRule="auto"/>
        <w:jc w:val="both"/>
        <w:rPr>
          <w:sz w:val="24"/>
          <w:szCs w:val="22"/>
          <w:rFonts w:ascii="Arial" w:hAnsi="Arial" w:cs="Arial"/>
        </w:rPr>
      </w:pPr>
      <w:r>
        <w:rPr>
          <w:sz w:val="24"/>
          <w:rFonts w:ascii="Arial" w:hAnsi="Arial"/>
        </w:rPr>
        <w:t xml:space="preserve">2023: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martxoak 21; irailak 12; urriak 23</w:t>
      </w:r>
      <w:r>
        <w:rPr>
          <w:sz w:val="24"/>
          <w:rFonts w:ascii="Arial" w:hAnsi="Arial"/>
        </w:rPr>
        <w:t xml:space="preserve"> </w:t>
      </w:r>
    </w:p>
    <w:p w14:paraId="150A19DC" w14:textId="16FB3DA6" w:rsidR="00A33953" w:rsidRPr="00A33953" w:rsidRDefault="00A33953" w:rsidP="00A33953">
      <w:pPr>
        <w:spacing w:line="360" w:lineRule="auto"/>
        <w:jc w:val="both"/>
        <w:rPr>
          <w:sz w:val="24"/>
          <w:szCs w:val="22"/>
          <w:rFonts w:ascii="Arial" w:hAnsi="Arial" w:cs="Arial"/>
        </w:rPr>
      </w:pPr>
      <w:r>
        <w:rPr>
          <w:sz w:val="24"/>
          <w:rFonts w:ascii="Arial" w:hAnsi="Arial"/>
        </w:rPr>
        <w:t xml:space="preserve">Osasun inklusiboaren mahaia:</w:t>
      </w:r>
    </w:p>
    <w:p w14:paraId="3F8ECEA3" w14:textId="77777777" w:rsidR="00A33953" w:rsidRPr="00A33953" w:rsidRDefault="00A33953" w:rsidP="00A33953">
      <w:pPr>
        <w:spacing w:line="360" w:lineRule="auto"/>
        <w:jc w:val="both"/>
        <w:rPr>
          <w:sz w:val="24"/>
          <w:szCs w:val="22"/>
          <w:rFonts w:ascii="Arial" w:hAnsi="Arial" w:cs="Arial"/>
        </w:rPr>
      </w:pPr>
      <w:r>
        <w:rPr>
          <w:sz w:val="24"/>
          <w:rFonts w:ascii="Arial" w:hAnsi="Arial"/>
        </w:rPr>
        <w:t xml:space="preserve">2021: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otsailak 12; irailak 27; urriak 22</w:t>
      </w:r>
    </w:p>
    <w:p w14:paraId="649A0DA7" w14:textId="77777777" w:rsidR="00A33953" w:rsidRPr="00A33953" w:rsidRDefault="00A33953" w:rsidP="00A33953">
      <w:pPr>
        <w:spacing w:line="360" w:lineRule="auto"/>
        <w:jc w:val="both"/>
        <w:rPr>
          <w:sz w:val="24"/>
          <w:szCs w:val="22"/>
          <w:rFonts w:ascii="Arial" w:hAnsi="Arial" w:cs="Arial"/>
        </w:rPr>
      </w:pPr>
      <w:r>
        <w:rPr>
          <w:sz w:val="24"/>
          <w:rFonts w:ascii="Arial" w:hAnsi="Arial"/>
        </w:rPr>
        <w:t xml:space="preserve">2022: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otsailak 16</w:t>
      </w:r>
    </w:p>
    <w:p w14:paraId="4B19DC6D" w14:textId="77777777" w:rsidR="00D60D76" w:rsidRDefault="00A33953" w:rsidP="00A33953">
      <w:pPr>
        <w:spacing w:line="360" w:lineRule="auto"/>
        <w:jc w:val="both"/>
        <w:rPr>
          <w:sz w:val="24"/>
          <w:szCs w:val="22"/>
          <w:rFonts w:ascii="Arial" w:hAnsi="Arial" w:cs="Arial"/>
        </w:rPr>
      </w:pPr>
      <w:r>
        <w:rPr>
          <w:sz w:val="24"/>
          <w:rFonts w:ascii="Arial" w:hAnsi="Arial"/>
        </w:rPr>
        <w:t xml:space="preserve">2023: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martxoak 22; martxoak 29</w:t>
      </w:r>
      <w:r>
        <w:rPr>
          <w:sz w:val="24"/>
          <w:rFonts w:ascii="Arial" w:hAnsi="Arial"/>
        </w:rPr>
        <w:t xml:space="preserve"> </w:t>
      </w:r>
    </w:p>
    <w:p w14:paraId="31872643" w14:textId="171CE8C0" w:rsidR="00A33953" w:rsidRPr="00A33953" w:rsidRDefault="00A33953" w:rsidP="00A33953">
      <w:pPr>
        <w:spacing w:line="360" w:lineRule="auto"/>
        <w:jc w:val="both"/>
        <w:rPr>
          <w:sz w:val="24"/>
          <w:szCs w:val="22"/>
          <w:rFonts w:ascii="Arial" w:hAnsi="Arial" w:cs="Arial"/>
        </w:rPr>
      </w:pPr>
      <w:r>
        <w:rPr>
          <w:sz w:val="24"/>
          <w:rFonts w:ascii="Arial" w:hAnsi="Arial"/>
        </w:rPr>
        <w:t xml:space="preserve">Hezkuntza inklusiboaren mahaia:</w:t>
      </w:r>
    </w:p>
    <w:p w14:paraId="28D39EB3" w14:textId="77777777" w:rsidR="00A33953" w:rsidRPr="00A33953" w:rsidRDefault="00A33953" w:rsidP="00A33953">
      <w:pPr>
        <w:spacing w:line="360" w:lineRule="auto"/>
        <w:jc w:val="both"/>
        <w:rPr>
          <w:sz w:val="24"/>
          <w:szCs w:val="22"/>
          <w:rFonts w:ascii="Arial" w:hAnsi="Arial" w:cs="Arial"/>
        </w:rPr>
      </w:pPr>
      <w:r>
        <w:rPr>
          <w:sz w:val="24"/>
          <w:rFonts w:ascii="Arial" w:hAnsi="Arial"/>
        </w:rPr>
        <w:t xml:space="preserve">2021: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otsailak 9; urriak 1</w:t>
      </w:r>
    </w:p>
    <w:p w14:paraId="597C0202" w14:textId="77777777" w:rsidR="00A33953" w:rsidRPr="00A33953" w:rsidRDefault="00A33953" w:rsidP="00A33953">
      <w:pPr>
        <w:spacing w:line="360" w:lineRule="auto"/>
        <w:jc w:val="both"/>
        <w:rPr>
          <w:sz w:val="24"/>
          <w:szCs w:val="22"/>
          <w:rFonts w:ascii="Arial" w:hAnsi="Arial" w:cs="Arial"/>
        </w:rPr>
      </w:pPr>
      <w:r>
        <w:rPr>
          <w:sz w:val="24"/>
          <w:rFonts w:ascii="Arial" w:hAnsi="Arial"/>
        </w:rPr>
        <w:t xml:space="preserve">2022: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otsailak 23; azaroak 14</w:t>
      </w:r>
      <w:r>
        <w:rPr>
          <w:sz w:val="24"/>
          <w:rFonts w:ascii="Arial" w:hAnsi="Arial"/>
        </w:rPr>
        <w:t xml:space="preserve"> </w:t>
      </w:r>
    </w:p>
    <w:p w14:paraId="764E46B2" w14:textId="77777777" w:rsidR="00D60D76" w:rsidRDefault="00A33953" w:rsidP="00A33953">
      <w:pPr>
        <w:spacing w:line="360" w:lineRule="auto"/>
        <w:jc w:val="both"/>
        <w:rPr>
          <w:sz w:val="24"/>
          <w:szCs w:val="22"/>
          <w:rFonts w:ascii="Arial" w:hAnsi="Arial" w:cs="Arial"/>
        </w:rPr>
      </w:pPr>
      <w:r>
        <w:rPr>
          <w:sz w:val="24"/>
          <w:rFonts w:ascii="Arial" w:hAnsi="Arial"/>
        </w:rPr>
        <w:t xml:space="preserve">2023: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martxoak 22; martxoak 29</w:t>
      </w:r>
    </w:p>
    <w:p w14:paraId="676AC811" w14:textId="46BDB179" w:rsidR="00D60D76" w:rsidRDefault="00EF06B9" w:rsidP="00EF06B9">
      <w:p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Hori guztia jakinarazten dizut, Nafarroako Parlamentuko Erregelamenduaren 215. artikulua betez.</w:t>
      </w:r>
    </w:p>
    <w:p w14:paraId="7E2AE8DD" w14:textId="77777777" w:rsidR="00D60D76" w:rsidRDefault="00EF06B9" w:rsidP="00EF06B9">
      <w:pPr>
        <w:spacing w:line="36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Iruñean, 2023ko azaroaren 21ean</w:t>
      </w:r>
    </w:p>
    <w:p w14:paraId="6C85F987" w14:textId="1A060EE6" w:rsidR="00EF06B9" w:rsidRPr="00EF06B9" w:rsidRDefault="00D60D76" w:rsidP="00EF06B9">
      <w:pPr>
        <w:spacing w:line="36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Eskubide Sozialetako, Ekonomia Sozialeko eta Enpleguko kontseilaria:</w:t>
      </w:r>
    </w:p>
    <w:p w14:paraId="5CFC67F5" w14:textId="260C73A8" w:rsidR="00A33953" w:rsidRDefault="00D60D76" w:rsidP="00D60D76">
      <w:pPr>
        <w:spacing w:line="36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María Carmen Maeztu Villafranca</w:t>
      </w:r>
    </w:p>
    <w:sectPr w:rsidR="00A33953" w:rsidSect="00D60D76">
      <w:footerReference w:type="default" r:id="rId7"/>
      <w:pgSz w:w="11906" w:h="16838"/>
      <w:pgMar w:top="1702" w:right="1418" w:bottom="1985" w:left="1418" w:header="19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F1674" w14:textId="77777777" w:rsidR="00EF06B9" w:rsidRDefault="00EF06B9" w:rsidP="00EF06B9">
      <w:r>
        <w:separator/>
      </w:r>
    </w:p>
  </w:endnote>
  <w:endnote w:type="continuationSeparator" w:id="0">
    <w:p w14:paraId="37B1F435" w14:textId="77777777" w:rsidR="00EF06B9" w:rsidRDefault="00EF06B9" w:rsidP="00EF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F7472" w14:textId="77777777" w:rsidR="00D60D76" w:rsidRDefault="00D60D76" w:rsidP="00015348">
    <w:pPr>
      <w:pStyle w:val="Piedepgina"/>
      <w:tabs>
        <w:tab w:val="clear" w:pos="4252"/>
        <w:tab w:val="clear" w:pos="8504"/>
        <w:tab w:val="left" w:pos="37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24877" w14:textId="77777777" w:rsidR="00EF06B9" w:rsidRDefault="00EF06B9" w:rsidP="00EF06B9">
      <w:r>
        <w:separator/>
      </w:r>
    </w:p>
  </w:footnote>
  <w:footnote w:type="continuationSeparator" w:id="0">
    <w:p w14:paraId="572BFA6D" w14:textId="77777777" w:rsidR="00EF06B9" w:rsidRDefault="00EF06B9" w:rsidP="00EF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D16D8"/>
    <w:multiLevelType w:val="hybridMultilevel"/>
    <w:tmpl w:val="2EB427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92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dirty" w:grammar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0A"/>
    <w:rsid w:val="002B610A"/>
    <w:rsid w:val="00382B07"/>
    <w:rsid w:val="006003A1"/>
    <w:rsid w:val="00A33953"/>
    <w:rsid w:val="00BE738E"/>
    <w:rsid w:val="00D60D76"/>
    <w:rsid w:val="00DE31FC"/>
    <w:rsid w:val="00EF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9198B"/>
  <w15:chartTrackingRefBased/>
  <w15:docId w15:val="{C6AF5FA1-C5F8-4C40-83F1-2642B840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u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6003A1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6003A1"/>
    <w:rPr>
      <w:rFonts w:ascii="Times New Roman" w:eastAsia="Times New Roman" w:hAnsi="Times New Roman" w:cs="Times New Roman"/>
      <w:sz w:val="26"/>
      <w:szCs w:val="20"/>
      <w:lang w:val="eu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F06B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F06B9"/>
  </w:style>
  <w:style w:type="paragraph" w:styleId="Piedepgina">
    <w:name w:val="footer"/>
    <w:basedOn w:val="Normal"/>
    <w:link w:val="PiedepginaCar"/>
    <w:unhideWhenUsed/>
    <w:rsid w:val="00EF06B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character" w:customStyle="1" w:styleId="PiedepginaCar">
    <w:name w:val="Pie de página Car"/>
    <w:basedOn w:val="Fuentedeprrafopredeter"/>
    <w:link w:val="Piedepgina"/>
    <w:rsid w:val="00EF06B9"/>
  </w:style>
  <w:style w:type="character" w:styleId="Nmerodepgina">
    <w:name w:val="page number"/>
    <w:basedOn w:val="Fuentedeprrafopredeter"/>
    <w:rsid w:val="00EF06B9"/>
  </w:style>
  <w:style w:type="paragraph" w:styleId="Prrafodelista">
    <w:name w:val="List Paragraph"/>
    <w:basedOn w:val="Normal"/>
    <w:uiPriority w:val="34"/>
    <w:qFormat/>
    <w:rsid w:val="00EF0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8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1150</Characters>
  <Application>Microsoft Office Word</Application>
  <DocSecurity>0</DocSecurity>
  <Lines>9</Lines>
  <Paragraphs>2</Paragraphs>
  <ScaleCrop>false</ScaleCrop>
  <Company>Gobierno de Navarra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X090467</dc:creator>
  <cp:keywords/>
  <dc:description/>
  <cp:lastModifiedBy>Aranaz, Carlota</cp:lastModifiedBy>
  <cp:revision>7</cp:revision>
  <dcterms:created xsi:type="dcterms:W3CDTF">2023-10-27T07:36:00Z</dcterms:created>
  <dcterms:modified xsi:type="dcterms:W3CDTF">2023-11-21T14:40:00Z</dcterms:modified>
</cp:coreProperties>
</file>