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5B62" w14:textId="77777777" w:rsidR="0092531C" w:rsidRPr="0092531C" w:rsidRDefault="0092531C" w:rsidP="0092531C">
      <w:pPr>
        <w:pStyle w:val="Style"/>
        <w:spacing w:before="100" w:beforeAutospacing="1" w:after="200" w:line="276" w:lineRule="auto"/>
        <w:ind w:left="252" w:right="302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92531C">
        <w:rPr>
          <w:rFonts w:ascii="Calibri" w:eastAsia="Arial" w:hAnsi="Calibri" w:cs="Calibri"/>
          <w:bCs/>
          <w:sz w:val="22"/>
          <w:szCs w:val="22"/>
        </w:rPr>
        <w:t>24PES-76</w:t>
      </w:r>
    </w:p>
    <w:p w14:paraId="521D4CF7" w14:textId="753909EA" w:rsidR="00A339F9" w:rsidRPr="0092531C" w:rsidRDefault="00C92572" w:rsidP="0092531C">
      <w:pPr>
        <w:pStyle w:val="Style"/>
        <w:spacing w:before="100" w:beforeAutospacing="1" w:after="200" w:line="276" w:lineRule="auto"/>
        <w:ind w:left="960" w:right="29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531C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Parlamentario Unión del Pueblo </w:t>
      </w:r>
      <w:r w:rsidRPr="0092531C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</w:p>
    <w:p w14:paraId="0DB0A5BB" w14:textId="0E7E5826" w:rsidR="0092531C" w:rsidRDefault="00C92572" w:rsidP="0092531C">
      <w:pPr>
        <w:pStyle w:val="Style"/>
        <w:spacing w:before="100" w:beforeAutospacing="1" w:after="200" w:line="276" w:lineRule="auto"/>
        <w:ind w:left="955" w:right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531C">
        <w:rPr>
          <w:rFonts w:ascii="Calibri" w:eastAsia="Arial" w:hAnsi="Calibri" w:cs="Calibri"/>
          <w:sz w:val="22"/>
          <w:szCs w:val="22"/>
        </w:rPr>
        <w:t>¿Se va a mantener el organigrama de la Gerencia de Atención Primaria o se tiene previsto cambiarlo</w:t>
      </w:r>
      <w:r>
        <w:rPr>
          <w:rFonts w:ascii="Calibri" w:eastAsia="Arial" w:hAnsi="Calibri" w:cs="Calibri"/>
          <w:sz w:val="22"/>
          <w:szCs w:val="22"/>
        </w:rPr>
        <w:t xml:space="preserve">, </w:t>
      </w:r>
      <w:r w:rsidRPr="0092531C">
        <w:rPr>
          <w:rFonts w:ascii="Calibri" w:eastAsia="Arial" w:hAnsi="Calibri" w:cs="Calibri"/>
          <w:sz w:val="22"/>
          <w:szCs w:val="22"/>
        </w:rPr>
        <w:t xml:space="preserve">fundamentalmente en relación </w:t>
      </w:r>
      <w:r w:rsidR="0092531C">
        <w:rPr>
          <w:rFonts w:ascii="Calibri" w:eastAsia="Arial" w:hAnsi="Calibri" w:cs="Calibri"/>
          <w:sz w:val="22"/>
          <w:szCs w:val="22"/>
        </w:rPr>
        <w:t>con</w:t>
      </w:r>
      <w:r w:rsidRPr="0092531C">
        <w:rPr>
          <w:rFonts w:ascii="Calibri" w:eastAsia="Arial" w:hAnsi="Calibri" w:cs="Calibri"/>
          <w:sz w:val="22"/>
          <w:szCs w:val="22"/>
        </w:rPr>
        <w:t xml:space="preserve"> la </w:t>
      </w:r>
      <w:r w:rsidR="0092531C">
        <w:rPr>
          <w:rFonts w:ascii="Calibri" w:eastAsia="Arial" w:hAnsi="Calibri" w:cs="Calibri"/>
          <w:sz w:val="22"/>
          <w:szCs w:val="22"/>
        </w:rPr>
        <w:t>S</w:t>
      </w:r>
      <w:r w:rsidRPr="0092531C">
        <w:rPr>
          <w:rFonts w:ascii="Calibri" w:eastAsia="Arial" w:hAnsi="Calibri" w:cs="Calibri"/>
          <w:sz w:val="22"/>
          <w:szCs w:val="22"/>
        </w:rPr>
        <w:t xml:space="preserve">ubdirección de Cuidados, Atención Domiciliaria, Sociosanitaria </w:t>
      </w:r>
      <w:r w:rsidRPr="0092531C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92531C">
        <w:rPr>
          <w:rFonts w:ascii="Calibri" w:eastAsia="Arial" w:hAnsi="Calibri" w:cs="Calibri"/>
          <w:sz w:val="22"/>
          <w:szCs w:val="22"/>
        </w:rPr>
        <w:t xml:space="preserve">Acciones Comunitarias? </w:t>
      </w:r>
    </w:p>
    <w:p w14:paraId="7F236762" w14:textId="77777777" w:rsidR="0092531C" w:rsidRDefault="00C92572" w:rsidP="0092531C">
      <w:pPr>
        <w:pStyle w:val="Style"/>
        <w:spacing w:before="100" w:beforeAutospacing="1" w:after="200" w:line="276" w:lineRule="auto"/>
        <w:ind w:left="247" w:right="302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92531C">
        <w:rPr>
          <w:rFonts w:ascii="Calibri" w:eastAsia="Arial" w:hAnsi="Calibri" w:cs="Calibri"/>
          <w:sz w:val="22"/>
          <w:szCs w:val="22"/>
        </w:rPr>
        <w:t>Pamplona, a 4 de febrero de 2024</w:t>
      </w:r>
    </w:p>
    <w:p w14:paraId="09CE0FD9" w14:textId="7D60A999" w:rsidR="00A339F9" w:rsidRPr="0092531C" w:rsidRDefault="0092531C" w:rsidP="0092531C">
      <w:pPr>
        <w:pStyle w:val="Style"/>
        <w:spacing w:before="100" w:beforeAutospacing="1" w:after="200" w:line="276" w:lineRule="auto"/>
        <w:ind w:left="247" w:right="302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C92572" w:rsidRPr="0092531C">
        <w:rPr>
          <w:rFonts w:ascii="Calibri" w:eastAsia="Arial" w:hAnsi="Calibri" w:cs="Calibri"/>
          <w:sz w:val="22"/>
          <w:szCs w:val="22"/>
        </w:rPr>
        <w:t xml:space="preserve">Leticia San Martín Rodríguez </w:t>
      </w:r>
    </w:p>
    <w:sectPr w:rsidR="00A339F9" w:rsidRPr="0092531C" w:rsidSect="0092531C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9F9"/>
    <w:rsid w:val="0092531C"/>
    <w:rsid w:val="00A339F9"/>
    <w:rsid w:val="00C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C2A9"/>
  <w15:docId w15:val="{53A6242B-AF21-4070-9EC3-3EA9BD4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487</Characters>
  <Application>Microsoft Office Word</Application>
  <DocSecurity>0</DocSecurity>
  <Lines>4</Lines>
  <Paragraphs>1</Paragraphs>
  <ScaleCrop>false</ScaleCrop>
  <Company>HP Inc.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24PES-76</dc:title>
  <dc:creator>informatica</dc:creator>
  <cp:keywords>CreatedByIRIS_Readiris_17.0</cp:keywords>
  <cp:lastModifiedBy>Mauleón, Fernando</cp:lastModifiedBy>
  <cp:revision>3</cp:revision>
  <dcterms:created xsi:type="dcterms:W3CDTF">2024-02-06T08:29:00Z</dcterms:created>
  <dcterms:modified xsi:type="dcterms:W3CDTF">2024-02-06T08:32:00Z</dcterms:modified>
</cp:coreProperties>
</file>