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2E028" w14:textId="1F8761EE" w:rsidR="005D4790" w:rsidRPr="00B52F60" w:rsidRDefault="00B52F60" w:rsidP="00B52F60">
      <w:pPr>
        <w:pStyle w:val="Ttulo1"/>
        <w:spacing w:before="100" w:beforeAutospacing="1" w:after="200" w:line="276" w:lineRule="auto"/>
        <w:ind w:left="232" w:firstLine="708"/>
        <w:rPr>
          <w:rFonts w:ascii="Calibri" w:hAnsi="Calibri" w:cs="Calibri"/>
          <w:b w:val="0"/>
          <w:bCs/>
          <w:sz w:val="22"/>
          <w:szCs w:val="22"/>
        </w:rPr>
      </w:pPr>
      <w:r w:rsidRPr="00B52F60">
        <w:rPr>
          <w:rFonts w:ascii="Calibri" w:hAnsi="Calibri" w:cs="Calibri"/>
          <w:b w:val="0"/>
          <w:bCs/>
          <w:sz w:val="22"/>
          <w:szCs w:val="22"/>
        </w:rPr>
        <w:t>24PES-89</w:t>
      </w:r>
    </w:p>
    <w:p w14:paraId="71D64E76" w14:textId="3D2AF2D7" w:rsidR="005D4790" w:rsidRPr="00B52F60" w:rsidRDefault="00A36A97" w:rsidP="00B52F60">
      <w:pPr>
        <w:spacing w:before="100" w:beforeAutospacing="1" w:after="200" w:line="276" w:lineRule="auto"/>
        <w:ind w:left="950" w:right="288"/>
        <w:rPr>
          <w:rFonts w:ascii="Calibri" w:hAnsi="Calibri" w:cs="Calibri"/>
          <w:sz w:val="22"/>
          <w:szCs w:val="22"/>
        </w:rPr>
      </w:pPr>
      <w:r w:rsidRPr="00B52F60">
        <w:rPr>
          <w:rFonts w:ascii="Calibri" w:hAnsi="Calibri" w:cs="Calibri"/>
          <w:sz w:val="22"/>
          <w:szCs w:val="22"/>
        </w:rPr>
        <w:t xml:space="preserve">Doña Marta Álvarez Alonso, miembro de las Cortes de Navarra, adscrita al Grupo Parlamentario Unión del Pueblo Navarro (UPN), al amparo de lo dispuesto en el Reglamento de la Cámara, realiza la siguiente pregunta escrita al Gobierno de Navarra: </w:t>
      </w:r>
    </w:p>
    <w:p w14:paraId="458CEE4B" w14:textId="254647D9" w:rsidR="005D4790" w:rsidRPr="00B52F60" w:rsidRDefault="00A36A97" w:rsidP="00B52F60">
      <w:pPr>
        <w:spacing w:before="100" w:beforeAutospacing="1" w:after="200" w:line="276" w:lineRule="auto"/>
        <w:ind w:left="950" w:right="288"/>
        <w:rPr>
          <w:rFonts w:ascii="Calibri" w:hAnsi="Calibri" w:cs="Calibri"/>
          <w:sz w:val="22"/>
          <w:szCs w:val="22"/>
        </w:rPr>
      </w:pPr>
      <w:r w:rsidRPr="00B52F60">
        <w:rPr>
          <w:rFonts w:ascii="Calibri" w:hAnsi="Calibri" w:cs="Calibri"/>
          <w:sz w:val="22"/>
          <w:szCs w:val="22"/>
        </w:rPr>
        <w:t xml:space="preserve">Con fecha 23 de enero de 2024 realicé una petición de información (11-24/PEI00077) en la que solicitaba la </w:t>
      </w:r>
      <w:r w:rsidR="00B52F60">
        <w:rPr>
          <w:rFonts w:ascii="Calibri" w:hAnsi="Calibri" w:cs="Calibri"/>
          <w:sz w:val="22"/>
          <w:szCs w:val="22"/>
        </w:rPr>
        <w:t>a</w:t>
      </w:r>
      <w:r w:rsidRPr="00B52F60">
        <w:rPr>
          <w:rFonts w:ascii="Calibri" w:hAnsi="Calibri" w:cs="Calibri"/>
          <w:sz w:val="22"/>
          <w:szCs w:val="22"/>
        </w:rPr>
        <w:t xml:space="preserve">genda detallada con horarios, localizaciones, personas que han acudido y actividades desarrolladas en la visita de los responsables sanitarios de Bolivia a Navarra entre los días 15 y 19 de enero. </w:t>
      </w:r>
    </w:p>
    <w:p w14:paraId="4A9E7C9A" w14:textId="4CF33E37" w:rsidR="005D4790" w:rsidRPr="00B52F60" w:rsidRDefault="00A36A97" w:rsidP="00B52F60">
      <w:pPr>
        <w:spacing w:before="100" w:beforeAutospacing="1" w:after="200" w:line="276" w:lineRule="auto"/>
        <w:ind w:left="950" w:right="288"/>
        <w:rPr>
          <w:rFonts w:ascii="Calibri" w:hAnsi="Calibri" w:cs="Calibri"/>
          <w:sz w:val="22"/>
          <w:szCs w:val="22"/>
        </w:rPr>
      </w:pPr>
      <w:r w:rsidRPr="00B52F60">
        <w:rPr>
          <w:rFonts w:ascii="Calibri" w:hAnsi="Calibri" w:cs="Calibri"/>
          <w:sz w:val="22"/>
          <w:szCs w:val="22"/>
        </w:rPr>
        <w:t xml:space="preserve">Con fecha 6 de febrero de 2024 se me remitió la respuesta conteniendo la </w:t>
      </w:r>
      <w:r w:rsidR="00B52F60">
        <w:rPr>
          <w:rFonts w:ascii="Calibri" w:hAnsi="Calibri" w:cs="Calibri"/>
          <w:sz w:val="22"/>
          <w:szCs w:val="22"/>
        </w:rPr>
        <w:t>a</w:t>
      </w:r>
      <w:r w:rsidRPr="00B52F60">
        <w:rPr>
          <w:rFonts w:ascii="Calibri" w:hAnsi="Calibri" w:cs="Calibri"/>
          <w:sz w:val="22"/>
          <w:szCs w:val="22"/>
        </w:rPr>
        <w:t xml:space="preserve">genda prevista.  </w:t>
      </w:r>
    </w:p>
    <w:p w14:paraId="3D1EF31E" w14:textId="4B9821D3" w:rsidR="005D4790" w:rsidRPr="00B52F60" w:rsidRDefault="00A36A97" w:rsidP="00B52F60">
      <w:pPr>
        <w:spacing w:before="100" w:beforeAutospacing="1" w:after="200" w:line="276" w:lineRule="auto"/>
        <w:ind w:left="950" w:right="288"/>
        <w:rPr>
          <w:rFonts w:ascii="Calibri" w:hAnsi="Calibri" w:cs="Calibri"/>
          <w:sz w:val="22"/>
          <w:szCs w:val="22"/>
        </w:rPr>
      </w:pPr>
      <w:r w:rsidRPr="00B52F60">
        <w:rPr>
          <w:rFonts w:ascii="Calibri" w:hAnsi="Calibri" w:cs="Calibri"/>
          <w:sz w:val="22"/>
          <w:szCs w:val="22"/>
        </w:rPr>
        <w:t xml:space="preserve">A este respecto, se desea conocer: </w:t>
      </w:r>
    </w:p>
    <w:p w14:paraId="67619133" w14:textId="77777777" w:rsidR="005D4790" w:rsidRPr="00B52F60" w:rsidRDefault="00A36A97" w:rsidP="00B52F60">
      <w:pPr>
        <w:spacing w:before="100" w:beforeAutospacing="1" w:after="200" w:line="276" w:lineRule="auto"/>
        <w:ind w:left="950" w:right="288"/>
        <w:rPr>
          <w:rFonts w:ascii="Calibri" w:hAnsi="Calibri" w:cs="Calibri"/>
          <w:sz w:val="22"/>
          <w:szCs w:val="22"/>
        </w:rPr>
      </w:pPr>
      <w:r w:rsidRPr="00B52F60">
        <w:rPr>
          <w:rFonts w:ascii="Calibri" w:hAnsi="Calibri" w:cs="Calibri"/>
          <w:sz w:val="22"/>
          <w:szCs w:val="22"/>
        </w:rPr>
        <w:t xml:space="preserve">¿Se realizó algún cambio entre la agenda prevista y la que se realizó finamente?  </w:t>
      </w:r>
    </w:p>
    <w:p w14:paraId="6210427A" w14:textId="6053F9DD" w:rsidR="005D4790" w:rsidRPr="00B52F60" w:rsidRDefault="00A36A97" w:rsidP="00B52F60">
      <w:pPr>
        <w:spacing w:before="100" w:beforeAutospacing="1" w:after="200" w:line="276" w:lineRule="auto"/>
        <w:ind w:left="950" w:right="288"/>
        <w:rPr>
          <w:rFonts w:ascii="Calibri" w:hAnsi="Calibri" w:cs="Calibri"/>
          <w:sz w:val="22"/>
          <w:szCs w:val="22"/>
        </w:rPr>
      </w:pPr>
      <w:r w:rsidRPr="00B52F60">
        <w:rPr>
          <w:rFonts w:ascii="Calibri" w:hAnsi="Calibri" w:cs="Calibri"/>
          <w:sz w:val="22"/>
          <w:szCs w:val="22"/>
        </w:rPr>
        <w:t>De existir, ¿</w:t>
      </w:r>
      <w:r w:rsidR="00B52F60">
        <w:rPr>
          <w:rFonts w:ascii="Calibri" w:hAnsi="Calibri" w:cs="Calibri"/>
          <w:sz w:val="22"/>
          <w:szCs w:val="22"/>
        </w:rPr>
        <w:t>c</w:t>
      </w:r>
      <w:r w:rsidRPr="00B52F60">
        <w:rPr>
          <w:rFonts w:ascii="Calibri" w:hAnsi="Calibri" w:cs="Calibri"/>
          <w:sz w:val="22"/>
          <w:szCs w:val="22"/>
        </w:rPr>
        <w:t xml:space="preserve">uáles fueron esos cambios? Se solicita detalle de </w:t>
      </w:r>
      <w:proofErr w:type="gramStart"/>
      <w:r w:rsidRPr="00B52F60">
        <w:rPr>
          <w:rFonts w:ascii="Calibri" w:hAnsi="Calibri" w:cs="Calibri"/>
          <w:sz w:val="22"/>
          <w:szCs w:val="22"/>
        </w:rPr>
        <w:t>los mismos</w:t>
      </w:r>
      <w:proofErr w:type="gramEnd"/>
      <w:r w:rsidRPr="00B52F60">
        <w:rPr>
          <w:rFonts w:ascii="Calibri" w:hAnsi="Calibri" w:cs="Calibri"/>
          <w:sz w:val="22"/>
          <w:szCs w:val="22"/>
        </w:rPr>
        <w:t xml:space="preserve">. </w:t>
      </w:r>
    </w:p>
    <w:p w14:paraId="24D33AF5" w14:textId="4BB1663E" w:rsidR="005D4790" w:rsidRDefault="00A36A97" w:rsidP="00B52F60">
      <w:pPr>
        <w:spacing w:before="100" w:beforeAutospacing="1" w:after="200" w:line="276" w:lineRule="auto"/>
        <w:ind w:left="895" w:right="8" w:firstLine="45"/>
        <w:rPr>
          <w:rFonts w:ascii="Calibri" w:hAnsi="Calibri" w:cs="Calibri"/>
          <w:sz w:val="22"/>
          <w:szCs w:val="22"/>
        </w:rPr>
      </w:pPr>
      <w:r w:rsidRPr="00B52F60">
        <w:rPr>
          <w:rFonts w:ascii="Calibri" w:hAnsi="Calibri" w:cs="Calibri"/>
          <w:sz w:val="22"/>
          <w:szCs w:val="22"/>
        </w:rPr>
        <w:t>Pamplona, 15 de febrero de 2024</w:t>
      </w:r>
    </w:p>
    <w:p w14:paraId="46896D61" w14:textId="1BCF5AB3" w:rsidR="005D4790" w:rsidRPr="00B52F60" w:rsidRDefault="00B52F60" w:rsidP="00B52F60">
      <w:pPr>
        <w:spacing w:before="100" w:beforeAutospacing="1" w:after="200" w:line="276" w:lineRule="auto"/>
        <w:ind w:left="895" w:right="8" w:firstLine="45"/>
        <w:rPr>
          <w:rFonts w:ascii="Calibri" w:hAnsi="Calibri" w:cs="Calibri"/>
          <w:sz w:val="22"/>
          <w:szCs w:val="22"/>
        </w:rPr>
      </w:pPr>
      <w:r>
        <w:rPr>
          <w:rFonts w:ascii="Calibri" w:hAnsi="Calibri" w:cs="Calibri"/>
          <w:sz w:val="22"/>
          <w:szCs w:val="22"/>
        </w:rPr>
        <w:t>La Parlamentaria Foral: Marta Álvarez Alonso</w:t>
      </w:r>
    </w:p>
    <w:sectPr w:rsidR="005D4790" w:rsidRPr="00B52F60">
      <w:pgSz w:w="11906" w:h="16838"/>
      <w:pgMar w:top="1440" w:right="1403" w:bottom="1440" w:left="7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90"/>
    <w:rsid w:val="00210FB4"/>
    <w:rsid w:val="005D4790"/>
    <w:rsid w:val="005F72F4"/>
    <w:rsid w:val="00A36A97"/>
    <w:rsid w:val="00B52F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5A0"/>
  <w15:docId w15:val="{D0A445ED-75FB-4680-8E1B-8343A5C8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7" w:lineRule="auto"/>
      <w:ind w:left="965"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119" w:line="259" w:lineRule="auto"/>
      <w:ind w:left="2289"/>
      <w:outlineLvl w:val="0"/>
    </w:pPr>
    <w:rPr>
      <w:rFonts w:ascii="Arial" w:eastAsia="Arial" w:hAnsi="Arial" w:cs="Arial"/>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783</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FROMMKNECHT LIZARRAGA</dc:creator>
  <cp:keywords/>
  <cp:lastModifiedBy>Mauleón, Fernando</cp:lastModifiedBy>
  <cp:revision>5</cp:revision>
  <dcterms:created xsi:type="dcterms:W3CDTF">2024-02-16T06:57:00Z</dcterms:created>
  <dcterms:modified xsi:type="dcterms:W3CDTF">2024-02-16T08:37:00Z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1812643328</vt:i4>
  </property>
</Properties>
</file>