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D21E" w14:textId="77777777" w:rsidR="0065458E" w:rsidRPr="0065458E" w:rsidRDefault="0065458E" w:rsidP="0065458E">
      <w:pPr>
        <w:pStyle w:val="Style"/>
        <w:spacing w:before="100" w:beforeAutospacing="1" w:after="200" w:line="276" w:lineRule="auto"/>
        <w:ind w:right="175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65458E">
        <w:rPr>
          <w:rFonts w:ascii="Calibri" w:eastAsia="Arial" w:hAnsi="Calibri" w:cs="Calibri"/>
          <w:bCs/>
          <w:sz w:val="22"/>
          <w:szCs w:val="22"/>
        </w:rPr>
        <w:t>24PES-148</w:t>
      </w:r>
    </w:p>
    <w:p w14:paraId="63D5D62A" w14:textId="4B8659E0" w:rsidR="00333D6F" w:rsidRPr="0065458E" w:rsidRDefault="00684AF8" w:rsidP="0065458E">
      <w:pPr>
        <w:pStyle w:val="Style"/>
        <w:spacing w:before="100" w:beforeAutospacing="1" w:after="200" w:line="276" w:lineRule="auto"/>
        <w:ind w:left="708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5458E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65458E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415BEF00" w14:textId="59E8D7AE" w:rsidR="0065458E" w:rsidRDefault="00684AF8" w:rsidP="0065458E">
      <w:pPr>
        <w:pStyle w:val="Style"/>
        <w:spacing w:before="100" w:beforeAutospacing="1" w:after="200" w:line="276" w:lineRule="auto"/>
        <w:ind w:left="708" w:right="422"/>
        <w:textAlignment w:val="baseline"/>
        <w:rPr>
          <w:rFonts w:ascii="Calibri" w:hAnsi="Calibri" w:cs="Calibri"/>
          <w:sz w:val="22"/>
          <w:szCs w:val="22"/>
        </w:rPr>
      </w:pPr>
      <w:r w:rsidRPr="0065458E">
        <w:rPr>
          <w:rFonts w:ascii="Calibri" w:eastAsia="Arial" w:hAnsi="Calibri" w:cs="Calibri"/>
          <w:sz w:val="22"/>
          <w:szCs w:val="22"/>
        </w:rPr>
        <w:t>¿Cuándo tiene previsto adquirir</w:t>
      </w:r>
      <w:r w:rsidRPr="0065458E">
        <w:rPr>
          <w:rFonts w:ascii="Calibri" w:eastAsia="Arial" w:hAnsi="Calibri" w:cs="Calibri"/>
          <w:sz w:val="22"/>
          <w:szCs w:val="22"/>
        </w:rPr>
        <w:t xml:space="preserve"> el Servicio Navarro de Salud-Osasunbidea</w:t>
      </w:r>
      <w:r w:rsidRPr="0065458E">
        <w:rPr>
          <w:rFonts w:ascii="Calibri" w:eastAsia="Arial" w:hAnsi="Calibri" w:cs="Calibri"/>
          <w:sz w:val="22"/>
          <w:szCs w:val="22"/>
        </w:rPr>
        <w:t xml:space="preserve"> el robot para cirugía robótica? </w:t>
      </w:r>
    </w:p>
    <w:p w14:paraId="2D8BD1A6" w14:textId="155EA90E" w:rsidR="00333D6F" w:rsidRDefault="00684AF8" w:rsidP="0065458E">
      <w:pPr>
        <w:pStyle w:val="Style"/>
        <w:spacing w:before="100" w:beforeAutospacing="1" w:after="200" w:line="276" w:lineRule="auto"/>
        <w:ind w:right="248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65458E">
        <w:rPr>
          <w:rFonts w:ascii="Calibri" w:eastAsia="Arial" w:hAnsi="Calibri" w:cs="Calibri"/>
          <w:sz w:val="22"/>
          <w:szCs w:val="22"/>
        </w:rPr>
        <w:t>Pamplona,</w:t>
      </w:r>
      <w:r w:rsidRPr="0065458E">
        <w:rPr>
          <w:rFonts w:ascii="Calibri" w:eastAsia="Arial" w:hAnsi="Calibri" w:cs="Calibri"/>
          <w:sz w:val="22"/>
          <w:szCs w:val="22"/>
        </w:rPr>
        <w:t xml:space="preserve"> 11 de marzo de 2024</w:t>
      </w:r>
    </w:p>
    <w:p w14:paraId="65439791" w14:textId="305D1DDE" w:rsidR="0065458E" w:rsidRPr="0065458E" w:rsidRDefault="0065458E" w:rsidP="0065458E">
      <w:pPr>
        <w:pStyle w:val="Style"/>
        <w:spacing w:before="100" w:beforeAutospacing="1" w:after="200" w:line="276" w:lineRule="auto"/>
        <w:ind w:right="248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Leticia San Martín Rodríguez</w:t>
      </w:r>
    </w:p>
    <w:sectPr w:rsidR="0065458E" w:rsidRPr="0065458E" w:rsidSect="0065458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D6F"/>
    <w:rsid w:val="00333D6F"/>
    <w:rsid w:val="0065458E"/>
    <w:rsid w:val="006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6556"/>
  <w15:docId w15:val="{CCC69A58-A57A-46DF-BFCC-308BB27F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383</Characters>
  <Application>Microsoft Office Word</Application>
  <DocSecurity>0</DocSecurity>
  <Lines>3</Lines>
  <Paragraphs>1</Paragraphs>
  <ScaleCrop>false</ScaleCrop>
  <Company>HP Inc.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24PES-148</dc:title>
  <dc:creator>informatica</dc:creator>
  <cp:keywords>CreatedByIRIS_Readiris_17.0</cp:keywords>
  <cp:lastModifiedBy>Mauleón, Fernando</cp:lastModifiedBy>
  <cp:revision>3</cp:revision>
  <dcterms:created xsi:type="dcterms:W3CDTF">2024-03-11T11:49:00Z</dcterms:created>
  <dcterms:modified xsi:type="dcterms:W3CDTF">2024-03-11T11:51:00Z</dcterms:modified>
</cp:coreProperties>
</file>