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6FDA" w14:textId="77777777" w:rsidR="00CA7D9E" w:rsidRPr="00CA7D9E" w:rsidRDefault="00CA7D9E" w:rsidP="00CA7D9E">
      <w:pPr>
        <w:pStyle w:val="Style"/>
        <w:spacing w:before="100" w:beforeAutospacing="1" w:after="200" w:line="276" w:lineRule="auto"/>
        <w:ind w:left="247" w:right="427" w:firstLine="708"/>
        <w:textAlignment w:val="baseline"/>
        <w:rPr>
          <w:rFonts w:ascii="Calibri" w:hAnsi="Calibri" w:cs="Calibri"/>
          <w:bCs/>
          <w:sz w:val="22"/>
          <w:szCs w:val="22"/>
        </w:rPr>
      </w:pPr>
      <w:r w:rsidRPr="00CA7D9E">
        <w:rPr>
          <w:rFonts w:ascii="Calibri" w:eastAsia="Arial" w:hAnsi="Calibri" w:cs="Calibri"/>
          <w:bCs/>
          <w:sz w:val="22"/>
          <w:szCs w:val="22"/>
        </w:rPr>
        <w:t>24PES-155</w:t>
      </w:r>
    </w:p>
    <w:p w14:paraId="148AB5AE" w14:textId="77777777" w:rsidR="00CA7D9E" w:rsidRDefault="00500D71" w:rsidP="00CA7D9E">
      <w:pPr>
        <w:pStyle w:val="Style"/>
        <w:spacing w:before="100" w:beforeAutospacing="1" w:after="200" w:line="276" w:lineRule="auto"/>
        <w:ind w:left="955" w:right="422"/>
        <w:jc w:val="both"/>
        <w:textAlignment w:val="baseline"/>
        <w:rPr>
          <w:rFonts w:ascii="Calibri" w:hAnsi="Calibri" w:cs="Calibri"/>
          <w:sz w:val="22"/>
          <w:szCs w:val="22"/>
        </w:rPr>
      </w:pPr>
      <w:r w:rsidRPr="00CA7D9E">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4F6922BE" w14:textId="3DD79B67" w:rsidR="00CA7D9E" w:rsidRDefault="00500D71" w:rsidP="00CA7D9E">
      <w:pPr>
        <w:pStyle w:val="Style"/>
        <w:spacing w:before="100" w:beforeAutospacing="1" w:after="200" w:line="276" w:lineRule="auto"/>
        <w:ind w:left="950" w:right="422"/>
        <w:jc w:val="both"/>
        <w:textAlignment w:val="baseline"/>
        <w:rPr>
          <w:rFonts w:ascii="Calibri" w:hAnsi="Calibri" w:cs="Calibri"/>
          <w:sz w:val="22"/>
          <w:szCs w:val="22"/>
        </w:rPr>
      </w:pPr>
      <w:r w:rsidRPr="00CA7D9E">
        <w:rPr>
          <w:rFonts w:ascii="Calibri" w:eastAsia="Arial" w:hAnsi="Calibri" w:cs="Calibri"/>
          <w:sz w:val="22"/>
          <w:szCs w:val="22"/>
        </w:rPr>
        <w:t xml:space="preserve">El Real Decreto 1055/2022, de 27 de diciembre, de envases y residuos de envases va a suponer una merma de ingresos muy importante para las entidades públicas, </w:t>
      </w:r>
      <w:r w:rsidR="006B6BE7">
        <w:rPr>
          <w:rFonts w:ascii="Calibri" w:eastAsia="Arial" w:hAnsi="Calibri" w:cs="Calibri"/>
          <w:sz w:val="22"/>
          <w:szCs w:val="22"/>
        </w:rPr>
        <w:t>m</w:t>
      </w:r>
      <w:r w:rsidRPr="00CA7D9E">
        <w:rPr>
          <w:rFonts w:ascii="Calibri" w:eastAsia="Arial" w:hAnsi="Calibri" w:cs="Calibri"/>
          <w:sz w:val="22"/>
          <w:szCs w:val="22"/>
        </w:rPr>
        <w:t xml:space="preserve">ancomunidades, </w:t>
      </w:r>
      <w:r w:rsidR="006B6BE7">
        <w:rPr>
          <w:rFonts w:ascii="Calibri" w:eastAsia="Arial" w:hAnsi="Calibri" w:cs="Calibri"/>
          <w:sz w:val="22"/>
          <w:szCs w:val="22"/>
        </w:rPr>
        <w:t>c</w:t>
      </w:r>
      <w:r w:rsidRPr="00CA7D9E">
        <w:rPr>
          <w:rFonts w:ascii="Calibri" w:eastAsia="Arial" w:hAnsi="Calibri" w:cs="Calibri"/>
          <w:sz w:val="22"/>
          <w:szCs w:val="22"/>
        </w:rPr>
        <w:t>onsorcios, etc</w:t>
      </w:r>
      <w:r w:rsidR="00CA7D9E">
        <w:rPr>
          <w:rFonts w:ascii="Calibri" w:eastAsia="Arial" w:hAnsi="Calibri" w:cs="Calibri"/>
          <w:sz w:val="22"/>
          <w:szCs w:val="22"/>
        </w:rPr>
        <w:t>étera</w:t>
      </w:r>
      <w:r w:rsidRPr="00CA7D9E">
        <w:rPr>
          <w:rFonts w:ascii="Calibri" w:eastAsia="Arial" w:hAnsi="Calibri" w:cs="Calibri"/>
          <w:sz w:val="22"/>
          <w:szCs w:val="22"/>
        </w:rPr>
        <w:t xml:space="preserve">. Esta merma de ingresos supone sí o sí la subida del recibo de basura a todos los vecinos de estas entidades. Los vecinos de Navarra no van a entender que se sube el recibo de basura por un cambio normativo y más sin haberse tenido en cuenta a las mancomunidades que recogen y clasifican los envases y el papel. </w:t>
      </w:r>
    </w:p>
    <w:p w14:paraId="1247D429" w14:textId="46AE116A" w:rsidR="00933F4C" w:rsidRPr="00CA7D9E" w:rsidRDefault="00500D71" w:rsidP="00CA7D9E">
      <w:pPr>
        <w:pStyle w:val="Style"/>
        <w:numPr>
          <w:ilvl w:val="0"/>
          <w:numId w:val="1"/>
        </w:numPr>
        <w:spacing w:before="100" w:beforeAutospacing="1" w:after="200" w:line="276" w:lineRule="auto"/>
        <w:ind w:right="432"/>
        <w:textAlignment w:val="baseline"/>
        <w:rPr>
          <w:rFonts w:ascii="Calibri" w:hAnsi="Calibri" w:cs="Calibri"/>
          <w:sz w:val="22"/>
          <w:szCs w:val="22"/>
        </w:rPr>
      </w:pPr>
      <w:r w:rsidRPr="00CA7D9E">
        <w:rPr>
          <w:rFonts w:ascii="Calibri" w:eastAsia="Arial" w:hAnsi="Calibri" w:cs="Calibri"/>
          <w:sz w:val="22"/>
          <w:szCs w:val="22"/>
        </w:rPr>
        <w:t>¿Se ha contado con las entidades públicas, mancomunidades, consorcios, etc</w:t>
      </w:r>
      <w:r w:rsidR="00CA7D9E">
        <w:rPr>
          <w:rFonts w:ascii="Calibri" w:eastAsia="Arial" w:hAnsi="Calibri" w:cs="Calibri"/>
          <w:sz w:val="22"/>
          <w:szCs w:val="22"/>
        </w:rPr>
        <w:t>étera</w:t>
      </w:r>
      <w:r w:rsidRPr="00CA7D9E">
        <w:rPr>
          <w:rFonts w:ascii="Calibri" w:eastAsia="Arial" w:hAnsi="Calibri" w:cs="Calibri"/>
          <w:sz w:val="22"/>
          <w:szCs w:val="22"/>
        </w:rPr>
        <w:t xml:space="preserve">, para la aplicación de este Real Decreto? </w:t>
      </w:r>
    </w:p>
    <w:p w14:paraId="68A2DB2B" w14:textId="49795312" w:rsidR="00933F4C" w:rsidRPr="00CA7D9E" w:rsidRDefault="00500D71" w:rsidP="00CA7D9E">
      <w:pPr>
        <w:pStyle w:val="Style"/>
        <w:numPr>
          <w:ilvl w:val="0"/>
          <w:numId w:val="1"/>
        </w:numPr>
        <w:spacing w:before="100" w:beforeAutospacing="1" w:after="200" w:line="276" w:lineRule="auto"/>
        <w:ind w:right="432"/>
        <w:jc w:val="both"/>
        <w:textAlignment w:val="baseline"/>
        <w:rPr>
          <w:rFonts w:ascii="Calibri" w:hAnsi="Calibri" w:cs="Calibri"/>
          <w:sz w:val="22"/>
          <w:szCs w:val="22"/>
        </w:rPr>
      </w:pPr>
      <w:r w:rsidRPr="00CA7D9E">
        <w:rPr>
          <w:rFonts w:ascii="Calibri" w:eastAsia="Arial" w:hAnsi="Calibri" w:cs="Calibri"/>
          <w:sz w:val="22"/>
          <w:szCs w:val="22"/>
        </w:rPr>
        <w:t xml:space="preserve">¿Se va a realizar alguna mesa de trabajo con las </w:t>
      </w:r>
      <w:r w:rsidR="00CA7D9E">
        <w:rPr>
          <w:rFonts w:ascii="Calibri" w:eastAsia="Arial" w:hAnsi="Calibri" w:cs="Calibri"/>
          <w:sz w:val="22"/>
          <w:szCs w:val="22"/>
        </w:rPr>
        <w:t>m</w:t>
      </w:r>
      <w:r w:rsidRPr="00CA7D9E">
        <w:rPr>
          <w:rFonts w:ascii="Calibri" w:eastAsia="Arial" w:hAnsi="Calibri" w:cs="Calibri"/>
          <w:sz w:val="22"/>
          <w:szCs w:val="22"/>
        </w:rPr>
        <w:t xml:space="preserve">ancomunidades que recogen y clasifican envases para buscar un modelo de financiación? </w:t>
      </w:r>
    </w:p>
    <w:p w14:paraId="73E80A97" w14:textId="60DDB0B9" w:rsidR="00CA7D9E" w:rsidRDefault="00500D71" w:rsidP="00CA7D9E">
      <w:pPr>
        <w:pStyle w:val="Style"/>
        <w:numPr>
          <w:ilvl w:val="0"/>
          <w:numId w:val="1"/>
        </w:numPr>
        <w:spacing w:before="100" w:beforeAutospacing="1" w:after="200" w:line="276" w:lineRule="auto"/>
        <w:ind w:right="432"/>
        <w:jc w:val="both"/>
        <w:textAlignment w:val="baseline"/>
        <w:rPr>
          <w:rFonts w:ascii="Calibri" w:hAnsi="Calibri" w:cs="Calibri"/>
          <w:sz w:val="22"/>
          <w:szCs w:val="22"/>
        </w:rPr>
      </w:pPr>
      <w:r w:rsidRPr="00CA7D9E">
        <w:rPr>
          <w:rFonts w:ascii="Calibri" w:eastAsia="Arial" w:hAnsi="Calibri" w:cs="Calibri"/>
          <w:sz w:val="22"/>
          <w:szCs w:val="22"/>
        </w:rPr>
        <w:t>¿Ha tenido en cu</w:t>
      </w:r>
      <w:r w:rsidR="00CA7D9E">
        <w:rPr>
          <w:rFonts w:ascii="Calibri" w:eastAsia="Arial" w:hAnsi="Calibri" w:cs="Calibri"/>
          <w:sz w:val="22"/>
          <w:szCs w:val="22"/>
        </w:rPr>
        <w:t>e</w:t>
      </w:r>
      <w:r w:rsidRPr="00CA7D9E">
        <w:rPr>
          <w:rFonts w:ascii="Calibri" w:eastAsia="Arial" w:hAnsi="Calibri" w:cs="Calibri"/>
          <w:sz w:val="22"/>
          <w:szCs w:val="22"/>
        </w:rPr>
        <w:t xml:space="preserve">nta el Gobierno de Navarra la reducción de ingresos a las mancomunidades? </w:t>
      </w:r>
    </w:p>
    <w:p w14:paraId="7F0DBE35" w14:textId="345E3A3D" w:rsidR="00933F4C" w:rsidRPr="00CA7D9E" w:rsidRDefault="00500D71" w:rsidP="00CA7D9E">
      <w:pPr>
        <w:pStyle w:val="Style"/>
        <w:numPr>
          <w:ilvl w:val="0"/>
          <w:numId w:val="1"/>
        </w:numPr>
        <w:spacing w:before="100" w:beforeAutospacing="1" w:after="200" w:line="276" w:lineRule="auto"/>
        <w:ind w:right="437"/>
        <w:textAlignment w:val="baseline"/>
        <w:rPr>
          <w:rFonts w:ascii="Calibri" w:hAnsi="Calibri" w:cs="Calibri"/>
          <w:sz w:val="22"/>
          <w:szCs w:val="22"/>
        </w:rPr>
      </w:pPr>
      <w:r w:rsidRPr="00CA7D9E">
        <w:rPr>
          <w:rFonts w:ascii="Calibri" w:eastAsia="Arial" w:hAnsi="Calibri" w:cs="Calibri"/>
          <w:sz w:val="22"/>
          <w:szCs w:val="22"/>
        </w:rPr>
        <w:t>¿Se va a modificar el fondo de residuos para paliar esta pérdida de ingresos? Si es que s</w:t>
      </w:r>
      <w:r w:rsidR="00CA7D9E">
        <w:rPr>
          <w:rFonts w:ascii="Calibri" w:eastAsia="Arial" w:hAnsi="Calibri" w:cs="Calibri"/>
          <w:sz w:val="22"/>
          <w:szCs w:val="22"/>
        </w:rPr>
        <w:t>í,</w:t>
      </w:r>
      <w:r w:rsidRPr="00CA7D9E">
        <w:rPr>
          <w:rFonts w:ascii="Calibri" w:eastAsia="Arial" w:hAnsi="Calibri" w:cs="Calibri"/>
          <w:sz w:val="22"/>
          <w:szCs w:val="22"/>
        </w:rPr>
        <w:t xml:space="preserve"> ¿</w:t>
      </w:r>
      <w:r w:rsidR="00CA7D9E">
        <w:rPr>
          <w:rFonts w:ascii="Calibri" w:eastAsia="Arial" w:hAnsi="Calibri" w:cs="Calibri"/>
          <w:sz w:val="22"/>
          <w:szCs w:val="22"/>
        </w:rPr>
        <w:t>c</w:t>
      </w:r>
      <w:r w:rsidRPr="00CA7D9E">
        <w:rPr>
          <w:rFonts w:ascii="Calibri" w:eastAsia="Arial" w:hAnsi="Calibri" w:cs="Calibri"/>
          <w:sz w:val="22"/>
          <w:szCs w:val="22"/>
        </w:rPr>
        <w:t xml:space="preserve">uándo? </w:t>
      </w:r>
    </w:p>
    <w:p w14:paraId="4D46FB5A" w14:textId="18746563" w:rsidR="00933F4C" w:rsidRPr="00CA7D9E" w:rsidRDefault="00500D71" w:rsidP="00CA7D9E">
      <w:pPr>
        <w:pStyle w:val="Style"/>
        <w:numPr>
          <w:ilvl w:val="0"/>
          <w:numId w:val="1"/>
        </w:numPr>
        <w:spacing w:before="100" w:beforeAutospacing="1" w:after="200" w:line="276" w:lineRule="auto"/>
        <w:ind w:right="437"/>
        <w:textAlignment w:val="baseline"/>
        <w:rPr>
          <w:rFonts w:ascii="Calibri" w:hAnsi="Calibri" w:cs="Calibri"/>
          <w:sz w:val="22"/>
          <w:szCs w:val="22"/>
        </w:rPr>
      </w:pPr>
      <w:r w:rsidRPr="00CA7D9E">
        <w:rPr>
          <w:rFonts w:ascii="Calibri" w:eastAsia="Arial" w:hAnsi="Calibri" w:cs="Calibri"/>
          <w:sz w:val="22"/>
          <w:szCs w:val="22"/>
        </w:rPr>
        <w:t>¿Se tiene que volver a autorizar a los Scrap para que tenga</w:t>
      </w:r>
      <w:r w:rsidR="00CA7D9E">
        <w:rPr>
          <w:rFonts w:ascii="Calibri" w:eastAsia="Arial" w:hAnsi="Calibri" w:cs="Calibri"/>
          <w:sz w:val="22"/>
          <w:szCs w:val="22"/>
        </w:rPr>
        <w:t>n</w:t>
      </w:r>
      <w:r w:rsidRPr="00CA7D9E">
        <w:rPr>
          <w:rFonts w:ascii="Calibri" w:eastAsia="Arial" w:hAnsi="Calibri" w:cs="Calibri"/>
          <w:sz w:val="22"/>
          <w:szCs w:val="22"/>
        </w:rPr>
        <w:t xml:space="preserve"> autorización para recoger envases? ¿</w:t>
      </w:r>
      <w:r w:rsidR="00CA7D9E">
        <w:rPr>
          <w:rFonts w:ascii="Calibri" w:eastAsia="Arial" w:hAnsi="Calibri" w:cs="Calibri"/>
          <w:sz w:val="22"/>
          <w:szCs w:val="22"/>
        </w:rPr>
        <w:t>S</w:t>
      </w:r>
      <w:r w:rsidRPr="00CA7D9E">
        <w:rPr>
          <w:rFonts w:ascii="Calibri" w:eastAsia="Arial" w:hAnsi="Calibri" w:cs="Calibri"/>
          <w:sz w:val="22"/>
          <w:szCs w:val="22"/>
        </w:rPr>
        <w:t xml:space="preserve">e tiene pensado a autorizar a Ecoembes? ¿Cuándo? </w:t>
      </w:r>
    </w:p>
    <w:p w14:paraId="37258E87" w14:textId="5BD862F0" w:rsidR="00933F4C" w:rsidRPr="00CA7D9E" w:rsidRDefault="00500D71" w:rsidP="00CA7D9E">
      <w:pPr>
        <w:pStyle w:val="Style"/>
        <w:numPr>
          <w:ilvl w:val="0"/>
          <w:numId w:val="1"/>
        </w:numPr>
        <w:spacing w:before="100" w:beforeAutospacing="1" w:after="200" w:line="276" w:lineRule="auto"/>
        <w:ind w:right="437"/>
        <w:textAlignment w:val="baseline"/>
        <w:rPr>
          <w:rFonts w:ascii="Calibri" w:hAnsi="Calibri" w:cs="Calibri"/>
          <w:sz w:val="22"/>
          <w:szCs w:val="22"/>
        </w:rPr>
      </w:pPr>
      <w:r w:rsidRPr="00CA7D9E">
        <w:rPr>
          <w:rFonts w:ascii="Calibri" w:eastAsia="Arial" w:hAnsi="Calibri" w:cs="Calibri"/>
          <w:sz w:val="22"/>
          <w:szCs w:val="22"/>
        </w:rPr>
        <w:t xml:space="preserve">¿Qué va a hacer el Gobierno de Navarra contra el fraude de los envasadores que no están adheridos a ningún Scrap? </w:t>
      </w:r>
    </w:p>
    <w:p w14:paraId="23B041F8" w14:textId="721F4732" w:rsidR="00CA7D9E" w:rsidRDefault="00CA7D9E" w:rsidP="00CA7D9E">
      <w:pPr>
        <w:pStyle w:val="Style"/>
        <w:spacing w:before="100" w:beforeAutospacing="1" w:after="200" w:line="276" w:lineRule="auto"/>
        <w:ind w:left="950"/>
        <w:textAlignment w:val="baseline"/>
        <w:rPr>
          <w:rFonts w:ascii="Calibri" w:eastAsia="Arial" w:hAnsi="Calibri" w:cs="Calibri"/>
          <w:sz w:val="22"/>
          <w:szCs w:val="22"/>
        </w:rPr>
      </w:pPr>
      <w:r w:rsidRPr="00CA7D9E">
        <w:rPr>
          <w:rFonts w:ascii="Calibri" w:eastAsia="Arial" w:hAnsi="Calibri" w:cs="Calibri"/>
          <w:sz w:val="22"/>
          <w:szCs w:val="22"/>
        </w:rPr>
        <w:t>Pamplona, 12 de marzo de 2024</w:t>
      </w:r>
    </w:p>
    <w:p w14:paraId="265FF6BA" w14:textId="5302667F" w:rsidR="00CA7D9E" w:rsidRDefault="00CA7D9E" w:rsidP="00CA7D9E">
      <w:pPr>
        <w:pStyle w:val="Style"/>
        <w:spacing w:before="100" w:beforeAutospacing="1" w:after="200" w:line="276" w:lineRule="auto"/>
        <w:ind w:left="974"/>
        <w:textAlignment w:val="baseline"/>
        <w:rPr>
          <w:rFonts w:ascii="Calibri" w:hAnsi="Calibri" w:cs="Calibri"/>
          <w:sz w:val="22"/>
          <w:szCs w:val="22"/>
        </w:rPr>
      </w:pPr>
      <w:r>
        <w:rPr>
          <w:rFonts w:ascii="Calibri" w:eastAsia="Arial" w:hAnsi="Calibri" w:cs="Calibri"/>
          <w:sz w:val="22"/>
          <w:szCs w:val="22"/>
        </w:rPr>
        <w:t xml:space="preserve">El Parlamentario Foral: </w:t>
      </w:r>
      <w:r w:rsidRPr="00CA7D9E">
        <w:rPr>
          <w:rFonts w:ascii="Calibri" w:eastAsia="Arial" w:hAnsi="Calibri" w:cs="Calibri"/>
          <w:sz w:val="22"/>
          <w:szCs w:val="22"/>
        </w:rPr>
        <w:t xml:space="preserve">Félix Zapatero Soria </w:t>
      </w:r>
    </w:p>
    <w:sectPr w:rsidR="00CA7D9E" w:rsidSect="00CA7D9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C5D"/>
    <w:multiLevelType w:val="hybridMultilevel"/>
    <w:tmpl w:val="95E4DA78"/>
    <w:lvl w:ilvl="0" w:tplc="00AE7B16">
      <w:numFmt w:val="bullet"/>
      <w:lvlText w:val="–"/>
      <w:lvlJc w:val="left"/>
      <w:pPr>
        <w:ind w:left="1310" w:hanging="360"/>
      </w:pPr>
      <w:rPr>
        <w:rFonts w:ascii="Calibri" w:eastAsia="Arial" w:hAnsi="Calibri" w:cs="Calibri" w:hint="default"/>
      </w:rPr>
    </w:lvl>
    <w:lvl w:ilvl="1" w:tplc="0C0A0003" w:tentative="1">
      <w:start w:val="1"/>
      <w:numFmt w:val="bullet"/>
      <w:lvlText w:val="o"/>
      <w:lvlJc w:val="left"/>
      <w:pPr>
        <w:ind w:left="2030" w:hanging="360"/>
      </w:pPr>
      <w:rPr>
        <w:rFonts w:ascii="Courier New" w:hAnsi="Courier New" w:cs="Courier New" w:hint="default"/>
      </w:rPr>
    </w:lvl>
    <w:lvl w:ilvl="2" w:tplc="0C0A0005" w:tentative="1">
      <w:start w:val="1"/>
      <w:numFmt w:val="bullet"/>
      <w:lvlText w:val=""/>
      <w:lvlJc w:val="left"/>
      <w:pPr>
        <w:ind w:left="2750" w:hanging="360"/>
      </w:pPr>
      <w:rPr>
        <w:rFonts w:ascii="Wingdings" w:hAnsi="Wingdings" w:hint="default"/>
      </w:rPr>
    </w:lvl>
    <w:lvl w:ilvl="3" w:tplc="0C0A0001" w:tentative="1">
      <w:start w:val="1"/>
      <w:numFmt w:val="bullet"/>
      <w:lvlText w:val=""/>
      <w:lvlJc w:val="left"/>
      <w:pPr>
        <w:ind w:left="3470" w:hanging="360"/>
      </w:pPr>
      <w:rPr>
        <w:rFonts w:ascii="Symbol" w:hAnsi="Symbol" w:hint="default"/>
      </w:rPr>
    </w:lvl>
    <w:lvl w:ilvl="4" w:tplc="0C0A0003" w:tentative="1">
      <w:start w:val="1"/>
      <w:numFmt w:val="bullet"/>
      <w:lvlText w:val="o"/>
      <w:lvlJc w:val="left"/>
      <w:pPr>
        <w:ind w:left="4190" w:hanging="360"/>
      </w:pPr>
      <w:rPr>
        <w:rFonts w:ascii="Courier New" w:hAnsi="Courier New" w:cs="Courier New" w:hint="default"/>
      </w:rPr>
    </w:lvl>
    <w:lvl w:ilvl="5" w:tplc="0C0A0005" w:tentative="1">
      <w:start w:val="1"/>
      <w:numFmt w:val="bullet"/>
      <w:lvlText w:val=""/>
      <w:lvlJc w:val="left"/>
      <w:pPr>
        <w:ind w:left="4910" w:hanging="360"/>
      </w:pPr>
      <w:rPr>
        <w:rFonts w:ascii="Wingdings" w:hAnsi="Wingdings" w:hint="default"/>
      </w:rPr>
    </w:lvl>
    <w:lvl w:ilvl="6" w:tplc="0C0A0001" w:tentative="1">
      <w:start w:val="1"/>
      <w:numFmt w:val="bullet"/>
      <w:lvlText w:val=""/>
      <w:lvlJc w:val="left"/>
      <w:pPr>
        <w:ind w:left="5630" w:hanging="360"/>
      </w:pPr>
      <w:rPr>
        <w:rFonts w:ascii="Symbol" w:hAnsi="Symbol" w:hint="default"/>
      </w:rPr>
    </w:lvl>
    <w:lvl w:ilvl="7" w:tplc="0C0A0003" w:tentative="1">
      <w:start w:val="1"/>
      <w:numFmt w:val="bullet"/>
      <w:lvlText w:val="o"/>
      <w:lvlJc w:val="left"/>
      <w:pPr>
        <w:ind w:left="6350" w:hanging="360"/>
      </w:pPr>
      <w:rPr>
        <w:rFonts w:ascii="Courier New" w:hAnsi="Courier New" w:cs="Courier New" w:hint="default"/>
      </w:rPr>
    </w:lvl>
    <w:lvl w:ilvl="8" w:tplc="0C0A0005" w:tentative="1">
      <w:start w:val="1"/>
      <w:numFmt w:val="bullet"/>
      <w:lvlText w:val=""/>
      <w:lvlJc w:val="left"/>
      <w:pPr>
        <w:ind w:left="7070" w:hanging="360"/>
      </w:pPr>
      <w:rPr>
        <w:rFonts w:ascii="Wingdings" w:hAnsi="Wingdings" w:hint="default"/>
      </w:rPr>
    </w:lvl>
  </w:abstractNum>
  <w:num w:numId="1" w16cid:durableId="56086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33F4C"/>
    <w:rsid w:val="00500D71"/>
    <w:rsid w:val="006B6BE7"/>
    <w:rsid w:val="00933F4C"/>
    <w:rsid w:val="00CA7D9E"/>
    <w:rsid w:val="00E21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8657"/>
  <w15:docId w15:val="{D4B2D460-2606-4233-BB68-E79C7DA4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1317</Characters>
  <Application>Microsoft Office Word</Application>
  <DocSecurity>0</DocSecurity>
  <Lines>10</Lines>
  <Paragraphs>3</Paragraphs>
  <ScaleCrop>false</ScaleCrop>
  <Company>HP Inc.</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24PES-155</dc:title>
  <dc:creator>informatica</dc:creator>
  <cp:keywords>CreatedByIRIS_Readiris_17.0</cp:keywords>
  <cp:lastModifiedBy>Mauleón, Fernando</cp:lastModifiedBy>
  <cp:revision>5</cp:revision>
  <dcterms:created xsi:type="dcterms:W3CDTF">2024-03-13T10:31:00Z</dcterms:created>
  <dcterms:modified xsi:type="dcterms:W3CDTF">2024-03-15T06:46:00Z</dcterms:modified>
</cp:coreProperties>
</file>