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1C6A9" w14:textId="7332048C" w:rsidR="003D33EB" w:rsidRDefault="00D3710E" w:rsidP="003D33EB">
      <w:pPr>
        <w:pStyle w:val="Style"/>
        <w:spacing w:before="100" w:beforeAutospacing="1" w:after="200" w:line="276" w:lineRule="auto"/>
        <w:ind w:left="5"/>
        <w:jc w:val="both"/>
        <w:textAlignment w:val="baseline"/>
        <w:rPr>
          <w:rFonts w:ascii="Calibri" w:hAnsi="Calibri" w:cs="Calibri"/>
          <w:sz w:val="22"/>
          <w:szCs w:val="22"/>
        </w:rPr>
      </w:pPr>
      <w:r w:rsidRPr="003D33EB">
        <w:rPr>
          <w:rFonts w:ascii="Calibri" w:hAnsi="Calibri" w:cs="Calibri"/>
          <w:w w:val="107"/>
          <w:sz w:val="22"/>
          <w:szCs w:val="22"/>
        </w:rPr>
        <w:t>El Consejero de Universidad, Innovación y Transformación</w:t>
      </w:r>
      <w:r w:rsidR="003D33EB">
        <w:rPr>
          <w:rFonts w:ascii="Calibri" w:hAnsi="Calibri" w:cs="Calibri"/>
          <w:sz w:val="22"/>
          <w:szCs w:val="22"/>
        </w:rPr>
        <w:t xml:space="preserve"> </w:t>
      </w:r>
      <w:r w:rsidRPr="003D33EB">
        <w:rPr>
          <w:rFonts w:ascii="Calibri" w:hAnsi="Calibri" w:cs="Calibri"/>
          <w:w w:val="107"/>
          <w:sz w:val="22"/>
          <w:szCs w:val="22"/>
        </w:rPr>
        <w:t xml:space="preserve">Digital del Gobierno de Navarra, en relación con la pregunta para su contestación por escrito formulada por el Parlamentario Foral Ilmo. Sr. D. Ángel Ansa Echegaray, adscrito al Grupo Parlamentario Unión del Pueblo Navarro (UPN), sobre los Motivos por los que no se ha desplegado la fibra óptica en Petilla de Aragón. </w:t>
      </w:r>
      <w:r w:rsidRPr="003D33EB">
        <w:rPr>
          <w:rFonts w:ascii="Calibri" w:hAnsi="Calibri" w:cs="Calibri"/>
          <w:w w:val="132"/>
          <w:sz w:val="22"/>
          <w:szCs w:val="22"/>
        </w:rPr>
        <w:t>(</w:t>
      </w:r>
      <w:r w:rsidR="006D53C9" w:rsidRPr="00D3710E">
        <w:rPr>
          <w:rFonts w:ascii="Calibri" w:hAnsi="Calibri" w:cs="Calibri"/>
          <w:sz w:val="22"/>
          <w:szCs w:val="22"/>
        </w:rPr>
        <w:t>1</w:t>
      </w:r>
      <w:r w:rsidRPr="00D3710E">
        <w:rPr>
          <w:rFonts w:ascii="Calibri" w:hAnsi="Calibri" w:cs="Calibri"/>
          <w:w w:val="107"/>
          <w:sz w:val="22"/>
          <w:szCs w:val="22"/>
        </w:rPr>
        <w:t>1</w:t>
      </w:r>
      <w:r w:rsidRPr="003D33EB">
        <w:rPr>
          <w:rFonts w:ascii="Calibri" w:hAnsi="Calibri" w:cs="Calibri"/>
          <w:w w:val="107"/>
          <w:sz w:val="22"/>
          <w:szCs w:val="22"/>
        </w:rPr>
        <w:t xml:space="preserve">-23/PES-00244). </w:t>
      </w:r>
    </w:p>
    <w:p w14:paraId="64BAF58B" w14:textId="42015D8E" w:rsidR="003D33EB" w:rsidRDefault="00D3710E" w:rsidP="003D33EB">
      <w:pPr>
        <w:pStyle w:val="Style"/>
        <w:spacing w:before="100" w:beforeAutospacing="1" w:after="200" w:line="276" w:lineRule="auto"/>
        <w:ind w:left="5"/>
        <w:jc w:val="both"/>
        <w:textAlignment w:val="baseline"/>
        <w:rPr>
          <w:rFonts w:ascii="Calibri" w:hAnsi="Calibri" w:cs="Calibri"/>
          <w:sz w:val="22"/>
          <w:szCs w:val="22"/>
        </w:rPr>
      </w:pPr>
      <w:r w:rsidRPr="003D33EB">
        <w:rPr>
          <w:rFonts w:ascii="Calibri" w:hAnsi="Calibri" w:cs="Calibri"/>
          <w:w w:val="107"/>
          <w:sz w:val="22"/>
          <w:szCs w:val="22"/>
        </w:rPr>
        <w:t>Como bien sabe</w:t>
      </w:r>
      <w:r w:rsidR="003D33EB">
        <w:rPr>
          <w:rFonts w:ascii="Calibri" w:hAnsi="Calibri" w:cs="Calibri"/>
          <w:w w:val="107"/>
          <w:sz w:val="22"/>
          <w:szCs w:val="22"/>
        </w:rPr>
        <w:t>,</w:t>
      </w:r>
      <w:r w:rsidRPr="003D33EB">
        <w:rPr>
          <w:rFonts w:ascii="Calibri" w:hAnsi="Calibri" w:cs="Calibri"/>
          <w:w w:val="107"/>
          <w:sz w:val="22"/>
          <w:szCs w:val="22"/>
        </w:rPr>
        <w:t xml:space="preserve"> Petilla de Aragón es una isla territorial de la Comunidad Foral de Navarra cuya situación geográfica, rodeada por territorio aragonés, hace que sea más complicado llegar con fibra óptica a la localidad. </w:t>
      </w:r>
    </w:p>
    <w:p w14:paraId="622541C3" w14:textId="77777777" w:rsidR="003D33EB" w:rsidRDefault="00D3710E" w:rsidP="003D33EB">
      <w:pPr>
        <w:pStyle w:val="Style"/>
        <w:spacing w:before="100" w:beforeAutospacing="1" w:after="200" w:line="276" w:lineRule="auto"/>
        <w:ind w:left="5"/>
        <w:jc w:val="both"/>
        <w:textAlignment w:val="baseline"/>
        <w:rPr>
          <w:rFonts w:ascii="Calibri" w:hAnsi="Calibri" w:cs="Calibri"/>
          <w:sz w:val="22"/>
          <w:szCs w:val="22"/>
        </w:rPr>
      </w:pPr>
      <w:r w:rsidRPr="003D33EB">
        <w:rPr>
          <w:rFonts w:ascii="Calibri" w:hAnsi="Calibri" w:cs="Calibri"/>
          <w:w w:val="107"/>
          <w:sz w:val="22"/>
          <w:szCs w:val="22"/>
        </w:rPr>
        <w:t xml:space="preserve">Como Gobierno de Navarra trabajamos de manera incansable con todos los agentes para asegurar que todas las localidades de nuestra comunidad se encuentren conectadas </w:t>
      </w:r>
    </w:p>
    <w:p w14:paraId="533D682D" w14:textId="736AC570" w:rsidR="00D53567" w:rsidRPr="003D33EB" w:rsidRDefault="00D3710E" w:rsidP="003D33EB">
      <w:pPr>
        <w:pStyle w:val="Style"/>
        <w:spacing w:before="100" w:beforeAutospacing="1" w:after="200" w:line="276" w:lineRule="auto"/>
        <w:ind w:left="10"/>
        <w:jc w:val="both"/>
        <w:textAlignment w:val="baseline"/>
        <w:rPr>
          <w:rFonts w:ascii="Calibri" w:hAnsi="Calibri" w:cs="Calibri"/>
          <w:sz w:val="22"/>
          <w:szCs w:val="22"/>
        </w:rPr>
      </w:pPr>
      <w:r w:rsidRPr="003D33EB">
        <w:rPr>
          <w:rFonts w:ascii="Calibri" w:hAnsi="Calibri" w:cs="Calibri"/>
          <w:w w:val="107"/>
          <w:sz w:val="22"/>
          <w:szCs w:val="22"/>
        </w:rPr>
        <w:t xml:space="preserve">No obstante, el municipio navarro ya se encuentra conectado a través de Radiofrecuencia. </w:t>
      </w:r>
    </w:p>
    <w:p w14:paraId="491323F7" w14:textId="77777777" w:rsidR="003D33EB" w:rsidRDefault="00D3710E" w:rsidP="003D33EB">
      <w:pPr>
        <w:pStyle w:val="Style"/>
        <w:spacing w:before="100" w:beforeAutospacing="1" w:after="200" w:line="276" w:lineRule="auto"/>
        <w:jc w:val="both"/>
        <w:textAlignment w:val="baseline"/>
        <w:rPr>
          <w:rFonts w:ascii="Calibri" w:hAnsi="Calibri" w:cs="Calibri"/>
          <w:sz w:val="22"/>
          <w:szCs w:val="22"/>
        </w:rPr>
      </w:pPr>
      <w:r w:rsidRPr="003D33EB">
        <w:rPr>
          <w:rFonts w:ascii="Calibri" w:hAnsi="Calibri" w:cs="Calibri"/>
          <w:w w:val="105"/>
          <w:sz w:val="22"/>
          <w:szCs w:val="22"/>
        </w:rPr>
        <w:t xml:space="preserve">Es cuanto informo en cumplimiento de lo dispuesto en el </w:t>
      </w:r>
      <w:r w:rsidRPr="003D33EB">
        <w:rPr>
          <w:rFonts w:ascii="Calibri" w:hAnsi="Calibri" w:cs="Calibri"/>
          <w:bCs/>
          <w:w w:val="118"/>
          <w:sz w:val="22"/>
          <w:szCs w:val="22"/>
        </w:rPr>
        <w:t>artículo 215</w:t>
      </w:r>
      <w:r w:rsidRPr="003D33EB">
        <w:rPr>
          <w:rFonts w:ascii="Calibri" w:hAnsi="Calibri" w:cs="Calibri"/>
          <w:b/>
          <w:w w:val="118"/>
          <w:sz w:val="22"/>
          <w:szCs w:val="22"/>
        </w:rPr>
        <w:t xml:space="preserve"> </w:t>
      </w:r>
      <w:r w:rsidRPr="003D33EB">
        <w:rPr>
          <w:rFonts w:ascii="Calibri" w:hAnsi="Calibri" w:cs="Calibri"/>
          <w:w w:val="105"/>
          <w:sz w:val="22"/>
          <w:szCs w:val="22"/>
        </w:rPr>
        <w:t xml:space="preserve">del Reglamento del Parlamento de Navarra. </w:t>
      </w:r>
    </w:p>
    <w:p w14:paraId="5FAF77C1" w14:textId="77777777" w:rsidR="003D33EB" w:rsidRDefault="00D3710E" w:rsidP="003D33EB">
      <w:pPr>
        <w:pStyle w:val="Style"/>
        <w:spacing w:before="100" w:beforeAutospacing="1" w:after="200" w:line="276" w:lineRule="auto"/>
        <w:ind w:right="734"/>
        <w:jc w:val="both"/>
        <w:textAlignment w:val="baseline"/>
        <w:rPr>
          <w:rFonts w:ascii="Calibri" w:hAnsi="Calibri" w:cs="Calibri"/>
          <w:w w:val="105"/>
          <w:sz w:val="22"/>
          <w:szCs w:val="22"/>
        </w:rPr>
      </w:pPr>
      <w:r w:rsidRPr="003D33EB">
        <w:rPr>
          <w:rFonts w:ascii="Calibri" w:hAnsi="Calibri" w:cs="Calibri"/>
          <w:w w:val="105"/>
          <w:sz w:val="22"/>
          <w:szCs w:val="22"/>
        </w:rPr>
        <w:t>Pamplona-Iruña, 31 de enero de 2024</w:t>
      </w:r>
    </w:p>
    <w:p w14:paraId="7648606C" w14:textId="4CC05B10" w:rsidR="003D33EB" w:rsidRDefault="003D33EB" w:rsidP="003D33EB">
      <w:pPr>
        <w:pStyle w:val="Style"/>
        <w:spacing w:before="100" w:beforeAutospacing="1" w:after="200" w:line="276" w:lineRule="auto"/>
        <w:ind w:right="734"/>
        <w:jc w:val="both"/>
        <w:textAlignment w:val="baseline"/>
        <w:rPr>
          <w:rFonts w:ascii="Calibri" w:hAnsi="Calibri" w:cs="Calibri"/>
          <w:sz w:val="22"/>
          <w:szCs w:val="22"/>
        </w:rPr>
      </w:pPr>
      <w:r w:rsidRPr="003D33EB">
        <w:rPr>
          <w:rFonts w:ascii="Calibri" w:hAnsi="Calibri" w:cs="Calibri"/>
          <w:w w:val="105"/>
          <w:sz w:val="22"/>
          <w:szCs w:val="22"/>
        </w:rPr>
        <w:t xml:space="preserve">La Consejera </w:t>
      </w:r>
      <w:r>
        <w:rPr>
          <w:rFonts w:ascii="Calibri" w:hAnsi="Calibri" w:cs="Calibri"/>
          <w:w w:val="105"/>
          <w:sz w:val="22"/>
          <w:szCs w:val="22"/>
        </w:rPr>
        <w:t>d</w:t>
      </w:r>
      <w:r w:rsidRPr="003D33EB">
        <w:rPr>
          <w:rFonts w:ascii="Calibri" w:hAnsi="Calibri" w:cs="Calibri"/>
          <w:w w:val="105"/>
          <w:sz w:val="22"/>
          <w:szCs w:val="22"/>
        </w:rPr>
        <w:t xml:space="preserve">e Universidad, Innovación </w:t>
      </w:r>
      <w:r>
        <w:rPr>
          <w:rFonts w:ascii="Calibri" w:hAnsi="Calibri" w:cs="Calibri"/>
          <w:w w:val="105"/>
          <w:sz w:val="22"/>
          <w:szCs w:val="22"/>
        </w:rPr>
        <w:t>y</w:t>
      </w:r>
      <w:r w:rsidRPr="003D33EB">
        <w:rPr>
          <w:rFonts w:ascii="Calibri" w:hAnsi="Calibri" w:cs="Calibri"/>
          <w:w w:val="105"/>
          <w:sz w:val="22"/>
          <w:szCs w:val="22"/>
        </w:rPr>
        <w:t xml:space="preserve"> Transformación Digital</w:t>
      </w:r>
      <w:r>
        <w:rPr>
          <w:rFonts w:ascii="Calibri" w:hAnsi="Calibri" w:cs="Calibri"/>
          <w:w w:val="105"/>
          <w:sz w:val="22"/>
          <w:szCs w:val="22"/>
        </w:rPr>
        <w:t xml:space="preserve">: </w:t>
      </w:r>
      <w:r w:rsidR="00D3710E" w:rsidRPr="003D33EB">
        <w:rPr>
          <w:rFonts w:ascii="Calibri" w:hAnsi="Calibri" w:cs="Calibri"/>
          <w:w w:val="105"/>
          <w:sz w:val="22"/>
          <w:szCs w:val="22"/>
        </w:rPr>
        <w:t xml:space="preserve">Patricia Fanlo Mateo </w:t>
      </w:r>
    </w:p>
    <w:sectPr w:rsidR="003D33EB" w:rsidSect="00F20ABD">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A28A4"/>
    <w:multiLevelType w:val="singleLevel"/>
    <w:tmpl w:val="954CECC6"/>
    <w:lvl w:ilvl="0">
      <w:numFmt w:val="bullet"/>
      <w:lvlText w:val="~"/>
      <w:legacy w:legacy="1" w:legacySpace="0" w:legacyIndent="0"/>
      <w:lvlJc w:val="left"/>
      <w:rPr>
        <w:rFonts w:ascii="Arial" w:hAnsi="Arial" w:cs="Arial" w:hint="default"/>
        <w:sz w:val="18"/>
        <w:szCs w:val="18"/>
      </w:rPr>
    </w:lvl>
  </w:abstractNum>
  <w:num w:numId="1" w16cid:durableId="36112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3567"/>
    <w:rsid w:val="003D33EB"/>
    <w:rsid w:val="00544908"/>
    <w:rsid w:val="006D53C9"/>
    <w:rsid w:val="00A63210"/>
    <w:rsid w:val="00AC57F2"/>
    <w:rsid w:val="00D3710E"/>
    <w:rsid w:val="00D53567"/>
    <w:rsid w:val="00F20A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F78A"/>
  <w15:docId w15:val="{73270450-C5B8-4193-A2D3-359E4C08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937</Characters>
  <Application>Microsoft Office Word</Application>
  <DocSecurity>0</DocSecurity>
  <Lines>7</Lines>
  <Paragraphs>2</Paragraphs>
  <ScaleCrop>false</ScaleCrop>
  <Company>HP Inc.</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 PES 244</dc:title>
  <dc:creator>informatica</dc:creator>
  <cp:keywords>CreatedByIRIS_Readiris_17.0</cp:keywords>
  <cp:lastModifiedBy>Aranaz, Carlota</cp:lastModifiedBy>
  <cp:revision>8</cp:revision>
  <dcterms:created xsi:type="dcterms:W3CDTF">2024-02-06T12:55:00Z</dcterms:created>
  <dcterms:modified xsi:type="dcterms:W3CDTF">2024-04-09T13:36:00Z</dcterms:modified>
</cp:coreProperties>
</file>