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C4CA" w14:textId="5D3ABA9C" w:rsidR="006E1A2E" w:rsidRDefault="006E1A2E" w:rsidP="006E1A2E">
      <w:pPr>
        <w:spacing w:before="100" w:beforeAutospacing="1" w:after="200" w:line="276" w:lineRule="auto"/>
        <w:ind w:firstLine="709"/>
        <w:jc w:val="both"/>
        <w:rPr>
          <w:rFonts w:ascii="Arial" w:hAnsi="Arial" w:cs="Arial"/>
          <w:sz w:val="22"/>
          <w:szCs w:val="22"/>
        </w:rPr>
      </w:pPr>
      <w:r>
        <w:rPr>
          <w:rFonts w:ascii="Arial" w:hAnsi="Arial"/>
          <w:sz w:val="22"/>
        </w:rPr>
        <w:t>2024ko martxoaren 4a</w:t>
      </w:r>
    </w:p>
    <w:p w14:paraId="04E22551" w14:textId="23F17799" w:rsidR="006E1A2E" w:rsidRPr="006E1A2E" w:rsidRDefault="006E1A2E" w:rsidP="006E1A2E">
      <w:pPr>
        <w:spacing w:before="100" w:beforeAutospacing="1" w:after="200" w:line="276" w:lineRule="auto"/>
        <w:ind w:firstLine="709"/>
        <w:jc w:val="both"/>
        <w:rPr>
          <w:rFonts w:ascii="Arial" w:hAnsi="Arial" w:cs="Arial"/>
          <w:b/>
          <w:bCs/>
          <w:sz w:val="22"/>
          <w:szCs w:val="22"/>
        </w:rPr>
      </w:pPr>
      <w:r>
        <w:rPr>
          <w:rFonts w:ascii="Arial" w:hAnsi="Arial"/>
          <w:b/>
          <w:sz w:val="22"/>
        </w:rPr>
        <w:t>Hezkuntzako kontseilariaren erantzuna</w:t>
      </w:r>
    </w:p>
    <w:p w14:paraId="2F371B2D" w14:textId="2652C279" w:rsidR="006E1A2E" w:rsidRDefault="00722514" w:rsidP="00E06A5F">
      <w:pPr>
        <w:spacing w:before="100" w:beforeAutospacing="1" w:after="200" w:line="276" w:lineRule="auto"/>
        <w:ind w:firstLine="709"/>
        <w:jc w:val="both"/>
        <w:rPr>
          <w:rFonts w:ascii="Arial" w:hAnsi="Arial" w:cs="Arial"/>
          <w:sz w:val="22"/>
          <w:szCs w:val="22"/>
        </w:rPr>
      </w:pPr>
      <w:r>
        <w:rPr>
          <w:rFonts w:ascii="Arial" w:hAnsi="Arial"/>
          <w:sz w:val="22"/>
        </w:rPr>
        <w:t xml:space="preserve">EH Bildu Nafarroa talde parlamentarioak aurkeztutako 11-24-PES-00074 informazio eskaerari dagokionez, Hezkuntzako kontseilariak honako informazio hau ematen du: </w:t>
      </w:r>
    </w:p>
    <w:p w14:paraId="3C213A36" w14:textId="48B38CB2" w:rsidR="006E1A2E" w:rsidRDefault="00923758" w:rsidP="006E1A2E">
      <w:pPr>
        <w:spacing w:before="100" w:beforeAutospacing="1" w:after="200" w:line="276" w:lineRule="auto"/>
        <w:ind w:firstLine="709"/>
        <w:jc w:val="both"/>
        <w:rPr>
          <w:rFonts w:ascii="Arial" w:hAnsi="Arial" w:cs="Arial"/>
          <w:sz w:val="22"/>
          <w:szCs w:val="22"/>
        </w:rPr>
      </w:pPr>
      <w:r>
        <w:rPr>
          <w:rFonts w:ascii="Arial" w:hAnsi="Arial"/>
          <w:sz w:val="22"/>
        </w:rPr>
        <w:t xml:space="preserve">Hezkuntza Laguntzako espezialistei dagokienez, Hezkuntza Departamentuan honako informazio hau dago euskara ikasteko eskatu diren baimenei buruz: </w:t>
      </w:r>
    </w:p>
    <w:p w14:paraId="0F3ACA45" w14:textId="77777777" w:rsidR="006E1A2E" w:rsidRDefault="00923758" w:rsidP="006E1A2E">
      <w:pPr>
        <w:numPr>
          <w:ilvl w:val="0"/>
          <w:numId w:val="4"/>
        </w:numPr>
        <w:spacing w:before="100" w:beforeAutospacing="1" w:after="200" w:line="276" w:lineRule="auto"/>
        <w:jc w:val="both"/>
        <w:rPr>
          <w:rFonts w:ascii="Arial" w:hAnsi="Arial" w:cs="Arial"/>
          <w:sz w:val="22"/>
          <w:szCs w:val="22"/>
        </w:rPr>
      </w:pPr>
      <w:r>
        <w:rPr>
          <w:rFonts w:ascii="Arial" w:hAnsi="Arial"/>
          <w:sz w:val="22"/>
        </w:rPr>
        <w:t>Lau lizentzia ordaindu ikastaro trinkoetarako, gaztelaniazko plazak dituzten Hezkuntza Laguntzako espezialistek eskatuta. Eskaerak A1 eta A2 mailak egiteko izan dira.</w:t>
      </w:r>
    </w:p>
    <w:p w14:paraId="6F49ED8C" w14:textId="77777777" w:rsidR="006E1A2E" w:rsidRDefault="00923758" w:rsidP="006E1A2E">
      <w:pPr>
        <w:numPr>
          <w:ilvl w:val="0"/>
          <w:numId w:val="4"/>
        </w:numPr>
        <w:spacing w:before="100" w:beforeAutospacing="1" w:after="200" w:line="276" w:lineRule="auto"/>
        <w:jc w:val="both"/>
        <w:rPr>
          <w:rFonts w:ascii="Arial" w:hAnsi="Arial" w:cs="Arial"/>
          <w:sz w:val="22"/>
          <w:szCs w:val="22"/>
        </w:rPr>
      </w:pPr>
      <w:r>
        <w:rPr>
          <w:rFonts w:ascii="Arial" w:hAnsi="Arial"/>
          <w:sz w:val="22"/>
        </w:rPr>
        <w:t>Lizentzia ordaindu bat ikastaro trinkoa egiteko, euskarazko plaza duen Hezkuntza Laguntzako espezialista batek eskatuta. Eskaera C1 maila egiteko izan da.</w:t>
      </w:r>
    </w:p>
    <w:p w14:paraId="4677608C" w14:textId="77777777" w:rsidR="006E1A2E" w:rsidRDefault="00923758" w:rsidP="006E1A2E">
      <w:pPr>
        <w:spacing w:before="100" w:beforeAutospacing="1" w:after="200" w:line="276" w:lineRule="auto"/>
        <w:ind w:firstLine="300"/>
        <w:jc w:val="both"/>
        <w:rPr>
          <w:rFonts w:ascii="Arial" w:hAnsi="Arial" w:cs="Arial"/>
          <w:sz w:val="22"/>
          <w:szCs w:val="22"/>
        </w:rPr>
      </w:pPr>
      <w:r>
        <w:rPr>
          <w:rFonts w:ascii="Arial" w:hAnsi="Arial"/>
          <w:sz w:val="22"/>
        </w:rPr>
        <w:t>Eskaera guztiak ezetsi egin dira kontuan hartuta 11/2009 Foru Dekretuak 8. artikuluko 2b puntuan ezartzen duena:</w:t>
      </w:r>
    </w:p>
    <w:p w14:paraId="7C6D8360" w14:textId="022AFEA3" w:rsidR="00734A2D" w:rsidRPr="00923758" w:rsidRDefault="00734A2D" w:rsidP="006E1A2E">
      <w:pPr>
        <w:shd w:val="clear" w:color="auto" w:fill="FFFFFF"/>
        <w:spacing w:before="100" w:beforeAutospacing="1" w:after="200" w:line="276" w:lineRule="auto"/>
        <w:ind w:left="300" w:right="75" w:hanging="225"/>
        <w:jc w:val="both"/>
        <w:rPr>
          <w:rFonts w:ascii="Arial" w:hAnsi="Arial" w:cs="Arial"/>
          <w:color w:val="333333"/>
          <w:sz w:val="19"/>
          <w:szCs w:val="19"/>
        </w:rPr>
      </w:pPr>
      <w:r>
        <w:rPr>
          <w:rFonts w:ascii="Arial" w:hAnsi="Arial"/>
          <w:color w:val="333333"/>
          <w:sz w:val="19"/>
        </w:rPr>
        <w:t>.2. Lanbide prestakuntzako eta hobekuntzako ikastaroetara joateko (hala Nafarroako Administrazio Publikoaren Institutuak nola beste erakunde nahiz entitate publikoek antolatuak), baimen ordainduak emanen dira, baina gehienez ere berrogeita hamar ordu urtean, honako irizpide hauei jarraikiz:</w:t>
      </w:r>
    </w:p>
    <w:p w14:paraId="10E606D1" w14:textId="77777777" w:rsidR="006E1A2E" w:rsidRDefault="00734A2D"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Pr>
          <w:rFonts w:ascii="Arial" w:hAnsi="Arial"/>
          <w:color w:val="333333"/>
          <w:sz w:val="19"/>
        </w:rPr>
        <w:t>b) Prestakuntza ikastaroko edukiek langileak duen lanpostuarekin edo lanbide karrerarekin duen lotura.</w:t>
      </w:r>
    </w:p>
    <w:p w14:paraId="652F3B60" w14:textId="6CBFB094" w:rsidR="00EF79A0" w:rsidRDefault="00EF79A0" w:rsidP="006E1A2E">
      <w:pPr>
        <w:spacing w:before="100" w:beforeAutospacing="1" w:after="200" w:line="276" w:lineRule="auto"/>
        <w:ind w:left="300"/>
        <w:jc w:val="both"/>
        <w:rPr>
          <w:rFonts w:ascii="Arial" w:hAnsi="Arial" w:cs="Arial"/>
          <w:sz w:val="22"/>
          <w:szCs w:val="22"/>
        </w:rPr>
      </w:pPr>
      <w:r>
        <w:rPr>
          <w:rFonts w:ascii="Arial" w:hAnsi="Arial"/>
          <w:sz w:val="22"/>
        </w:rPr>
        <w:t>Euskarazko plaza zuen espezialistak bazuen posturako euskara eskakizuna, B2 maila, alegia.</w:t>
      </w:r>
    </w:p>
    <w:p w14:paraId="17B21C1F" w14:textId="77777777" w:rsidR="006E1A2E" w:rsidRDefault="00EF79A0" w:rsidP="006E1A2E">
      <w:pPr>
        <w:spacing w:before="100" w:beforeAutospacing="1" w:after="200" w:line="276" w:lineRule="auto"/>
        <w:ind w:left="300"/>
        <w:jc w:val="both"/>
        <w:rPr>
          <w:rFonts w:ascii="Arial" w:hAnsi="Arial" w:cs="Arial"/>
          <w:sz w:val="22"/>
          <w:szCs w:val="22"/>
        </w:rPr>
      </w:pPr>
      <w:r>
        <w:rPr>
          <w:rFonts w:ascii="Arial" w:hAnsi="Arial"/>
          <w:sz w:val="22"/>
        </w:rPr>
        <w:t xml:space="preserve">Gaztelaniazko plazak zituzten espezialistentzat euskara ez da lanposturako eskakizun. </w:t>
      </w:r>
    </w:p>
    <w:p w14:paraId="03B6398E" w14:textId="77777777" w:rsidR="006E1A2E" w:rsidRDefault="00EF79A0" w:rsidP="006E1A2E">
      <w:pPr>
        <w:spacing w:before="100" w:beforeAutospacing="1" w:after="200" w:line="276" w:lineRule="auto"/>
        <w:jc w:val="both"/>
        <w:rPr>
          <w:rFonts w:ascii="Arial" w:hAnsi="Arial" w:cs="Arial"/>
          <w:sz w:val="22"/>
          <w:szCs w:val="22"/>
        </w:rPr>
      </w:pPr>
      <w:r>
        <w:rPr>
          <w:rFonts w:ascii="Arial" w:hAnsi="Arial"/>
          <w:sz w:val="22"/>
        </w:rPr>
        <w:t xml:space="preserve">Honako hau da baimen horiek espezialista horiei emateko eta ukatzeko erreferentziazko araudia: </w:t>
      </w:r>
    </w:p>
    <w:p w14:paraId="7D3E0B8C" w14:textId="6D98A30C" w:rsidR="006E1A2E" w:rsidRDefault="005B4044" w:rsidP="006E1A2E">
      <w:pPr>
        <w:spacing w:before="100" w:beforeAutospacing="1" w:after="200" w:line="276" w:lineRule="auto"/>
        <w:ind w:firstLine="709"/>
        <w:jc w:val="both"/>
        <w:rPr>
          <w:rFonts w:ascii="Arial" w:hAnsi="Arial" w:cs="Arial"/>
          <w:sz w:val="22"/>
          <w:szCs w:val="22"/>
        </w:rPr>
      </w:pPr>
      <w:r>
        <w:rPr>
          <w:rFonts w:ascii="Arial" w:hAnsi="Arial"/>
          <w:sz w:val="22"/>
        </w:rPr>
        <w:t xml:space="preserve">103/2017 Foru Dekretua, azaroaren 15ekoa, euskararen erabilera arautzen duena Nafarroako Administrazio Publikoetan, beren erakunde publikoetan eta menpeko dituzten zuzenbide publikoko entitateetan </w:t>
      </w:r>
    </w:p>
    <w:p w14:paraId="1F0C19D9" w14:textId="144A591B" w:rsidR="000844BD" w:rsidRPr="000844BD" w:rsidRDefault="000844BD" w:rsidP="006E1A2E">
      <w:pPr>
        <w:spacing w:before="100" w:beforeAutospacing="1" w:after="200" w:line="276" w:lineRule="auto"/>
        <w:ind w:firstLine="709"/>
        <w:jc w:val="both"/>
        <w:rPr>
          <w:rFonts w:ascii="Arial" w:hAnsi="Arial" w:cs="Arial"/>
          <w:sz w:val="22"/>
          <w:szCs w:val="22"/>
        </w:rPr>
      </w:pPr>
      <w:r>
        <w:rPr>
          <w:rFonts w:ascii="Arial" w:hAnsi="Arial"/>
          <w:sz w:val="22"/>
        </w:rPr>
        <w:t>22. artikulua. Euskararen ezagutza maila.</w:t>
      </w:r>
    </w:p>
    <w:p w14:paraId="5942E353" w14:textId="77777777" w:rsidR="006E1A2E" w:rsidRDefault="000844BD" w:rsidP="006E1A2E">
      <w:pPr>
        <w:numPr>
          <w:ilvl w:val="0"/>
          <w:numId w:val="2"/>
        </w:numPr>
        <w:spacing w:before="100" w:beforeAutospacing="1" w:after="200" w:line="276" w:lineRule="auto"/>
        <w:jc w:val="both"/>
        <w:rPr>
          <w:rFonts w:ascii="Arial" w:hAnsi="Arial" w:cs="Arial"/>
          <w:sz w:val="22"/>
          <w:szCs w:val="22"/>
        </w:rPr>
      </w:pPr>
      <w:r>
        <w:rPr>
          <w:rFonts w:ascii="Arial" w:hAnsi="Arial"/>
          <w:sz w:val="22"/>
        </w:rPr>
        <w:t>Ele biko lanpostuetan egiaztatu beharreko euskararen ezagutza-maila B1, B2 edo C1 izanen da, lanpostuaren ezaugarrien arabera. Maila horiek Hizkuntzen Europako Erreferentzia Esparru Bateratuan ezarritakoak dira.</w:t>
      </w:r>
    </w:p>
    <w:p w14:paraId="081744AA" w14:textId="6D4AAB76" w:rsidR="006E1A2E" w:rsidRDefault="00AD0C6A" w:rsidP="006E1A2E">
      <w:pPr>
        <w:spacing w:before="100" w:beforeAutospacing="1" w:after="200" w:line="276" w:lineRule="auto"/>
        <w:jc w:val="both"/>
        <w:rPr>
          <w:rFonts w:ascii="Arial" w:hAnsi="Arial" w:cs="Arial"/>
          <w:sz w:val="22"/>
          <w:szCs w:val="22"/>
        </w:rPr>
      </w:pPr>
      <w:r>
        <w:rPr>
          <w:rFonts w:ascii="Arial" w:hAnsi="Arial"/>
          <w:sz w:val="22"/>
        </w:rPr>
        <w:t xml:space="preserve">11/2009 Foru Dekretua, otsailaren 9koa, Nafarroako Administrazio Publikoetako funtzionarioen opor, lizentzia eta baimenen erregelamendua onesten duena </w:t>
      </w:r>
    </w:p>
    <w:p w14:paraId="39895ED0" w14:textId="259086B6" w:rsidR="00923758" w:rsidRPr="00923758" w:rsidRDefault="00923758" w:rsidP="006E1A2E">
      <w:pPr>
        <w:shd w:val="clear" w:color="auto" w:fill="FFFFFF"/>
        <w:spacing w:before="100" w:beforeAutospacing="1" w:after="200" w:line="276" w:lineRule="auto"/>
        <w:rPr>
          <w:rFonts w:ascii="Arial" w:hAnsi="Arial" w:cs="Arial"/>
          <w:color w:val="333333"/>
          <w:sz w:val="19"/>
          <w:szCs w:val="19"/>
        </w:rPr>
      </w:pPr>
      <w:r>
        <w:rPr>
          <w:rFonts w:ascii="Arial" w:hAnsi="Arial"/>
          <w:b/>
          <w:color w:val="333333"/>
          <w:sz w:val="19"/>
        </w:rPr>
        <w:t>8. artikulua.</w:t>
      </w:r>
      <w:r>
        <w:rPr>
          <w:rFonts w:ascii="Arial" w:hAnsi="Arial"/>
          <w:color w:val="333333"/>
          <w:sz w:val="19"/>
        </w:rPr>
        <w:t xml:space="preserve"> </w:t>
      </w:r>
      <w:r>
        <w:rPr>
          <w:rFonts w:ascii="Arial" w:hAnsi="Arial"/>
          <w:i/>
          <w:color w:val="333333"/>
          <w:sz w:val="19"/>
        </w:rPr>
        <w:t>Lizentzia ordaindua, prestakuntza jarduerak egiteko </w:t>
      </w:r>
    </w:p>
    <w:p w14:paraId="660724A8" w14:textId="77777777" w:rsidR="00923758" w:rsidRPr="00923758" w:rsidRDefault="00923758" w:rsidP="006E1A2E">
      <w:pPr>
        <w:shd w:val="clear" w:color="auto" w:fill="FFFFFF"/>
        <w:spacing w:before="100" w:beforeAutospacing="1" w:after="200" w:line="276" w:lineRule="auto"/>
        <w:ind w:left="300" w:right="75" w:hanging="225"/>
        <w:jc w:val="both"/>
        <w:rPr>
          <w:rFonts w:ascii="Arial" w:hAnsi="Arial" w:cs="Arial"/>
          <w:color w:val="333333"/>
          <w:sz w:val="19"/>
          <w:szCs w:val="19"/>
        </w:rPr>
      </w:pPr>
      <w:r>
        <w:rPr>
          <w:rFonts w:ascii="Arial" w:hAnsi="Arial"/>
          <w:color w:val="333333"/>
          <w:sz w:val="19"/>
        </w:rPr>
        <w:lastRenderedPageBreak/>
        <w:t>.2. Lanbide prestakuntzako eta hobekuntzako ikastaroetara joateko (hala Nafarroako Administrazio Publikoaren Institutuak nola beste erakunde nahiz entitate publikoek antolatuak), baimen ordainduak emanen dira, baina gehienez ere berrogeita hamar ordu urtean, honako irizpide hauei jarraikiz:</w:t>
      </w:r>
    </w:p>
    <w:p w14:paraId="3B162BBB" w14:textId="77777777" w:rsidR="00923758" w:rsidRPr="00923758" w:rsidRDefault="00923758"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Pr>
          <w:rFonts w:ascii="Arial" w:hAnsi="Arial"/>
          <w:color w:val="333333"/>
          <w:sz w:val="19"/>
        </w:rPr>
        <w:t>a) Zerbitzuaren beharrak.</w:t>
      </w:r>
    </w:p>
    <w:p w14:paraId="5C987195" w14:textId="77777777" w:rsidR="00923758" w:rsidRPr="00923758" w:rsidRDefault="00923758"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Pr>
          <w:rFonts w:ascii="Arial" w:hAnsi="Arial"/>
          <w:color w:val="333333"/>
          <w:sz w:val="19"/>
        </w:rPr>
        <w:t>b) Prestakuntza ikastaroko edukiek langileak duen lanpostuarekin edo lanbide karrerarekin duen lotura.</w:t>
      </w:r>
    </w:p>
    <w:p w14:paraId="48ED41C8" w14:textId="348CB7A2" w:rsidR="00722514" w:rsidRPr="006E1A2E" w:rsidRDefault="00923758"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Pr>
          <w:rFonts w:ascii="Arial" w:hAnsi="Arial"/>
          <w:color w:val="333333"/>
          <w:sz w:val="19"/>
        </w:rPr>
        <w:t>c) Nolabaiteko oreka mantendu beharra kasuko unitateko langileen artean prestakuntza ikastaroak hartzeari dagokionez.</w:t>
      </w:r>
    </w:p>
    <w:p w14:paraId="1C8F8102" w14:textId="77777777" w:rsidR="006E1A2E" w:rsidRDefault="00722514" w:rsidP="006E1A2E">
      <w:pPr>
        <w:spacing w:before="100" w:beforeAutospacing="1" w:after="200" w:line="276" w:lineRule="auto"/>
        <w:ind w:firstLine="709"/>
        <w:rPr>
          <w:rFonts w:ascii="Arial" w:hAnsi="Arial" w:cs="Arial"/>
          <w:sz w:val="22"/>
          <w:szCs w:val="22"/>
        </w:rPr>
      </w:pPr>
      <w:r>
        <w:rPr>
          <w:rFonts w:ascii="Arial" w:hAnsi="Arial"/>
          <w:sz w:val="22"/>
        </w:rPr>
        <w:t>Iruñean, 2024ko martxoaren 4an</w:t>
      </w:r>
    </w:p>
    <w:p w14:paraId="329800AF" w14:textId="77777777" w:rsidR="005D4358" w:rsidRDefault="006E1A2E" w:rsidP="006E1A2E">
      <w:pPr>
        <w:spacing w:before="100" w:beforeAutospacing="1" w:after="200" w:line="276" w:lineRule="auto"/>
        <w:ind w:firstLine="709"/>
        <w:rPr>
          <w:rFonts w:ascii="Arial" w:hAnsi="Arial" w:cs="Arial"/>
          <w:sz w:val="22"/>
          <w:szCs w:val="22"/>
        </w:rPr>
      </w:pPr>
      <w:r>
        <w:rPr>
          <w:rFonts w:ascii="Arial" w:hAnsi="Arial"/>
          <w:sz w:val="22"/>
        </w:rPr>
        <w:t xml:space="preserve">Hezkuntzako kontseilaria: Carlos </w:t>
      </w:r>
      <w:proofErr w:type="spellStart"/>
      <w:r>
        <w:rPr>
          <w:rFonts w:ascii="Arial" w:hAnsi="Arial"/>
          <w:sz w:val="22"/>
        </w:rPr>
        <w:t>Gimeno</w:t>
      </w:r>
      <w:proofErr w:type="spellEnd"/>
      <w:r>
        <w:rPr>
          <w:rFonts w:ascii="Arial" w:hAnsi="Arial"/>
          <w:sz w:val="22"/>
        </w:rPr>
        <w:t xml:space="preserve"> </w:t>
      </w:r>
      <w:proofErr w:type="spellStart"/>
      <w:r>
        <w:rPr>
          <w:rFonts w:ascii="Arial" w:hAnsi="Arial"/>
          <w:sz w:val="22"/>
        </w:rPr>
        <w:t>Gurpegui</w:t>
      </w:r>
      <w:proofErr w:type="spellEnd"/>
    </w:p>
    <w:p w14:paraId="39B93425" w14:textId="77777777" w:rsidR="00274633" w:rsidRDefault="00274633" w:rsidP="006E1A2E">
      <w:pPr>
        <w:spacing w:before="100" w:beforeAutospacing="1" w:after="200" w:line="276" w:lineRule="auto"/>
        <w:ind w:firstLine="709"/>
        <w:rPr>
          <w:rFonts w:ascii="Arial" w:hAnsi="Arial" w:cs="Arial"/>
          <w:sz w:val="22"/>
          <w:szCs w:val="22"/>
          <w:lang w:val="fr-FR"/>
        </w:rPr>
      </w:pPr>
    </w:p>
    <w:p w14:paraId="7B0559B7" w14:textId="684177A6" w:rsidR="00AF2890" w:rsidRPr="006E1A2E" w:rsidRDefault="00AF2890" w:rsidP="004F1A44">
      <w:pPr>
        <w:spacing w:before="100" w:beforeAutospacing="1" w:after="200" w:line="276" w:lineRule="auto"/>
        <w:jc w:val="both"/>
        <w:rPr>
          <w:rFonts w:ascii="Arial" w:hAnsi="Arial" w:cs="Arial"/>
          <w:b/>
          <w:bCs/>
          <w:sz w:val="22"/>
          <w:szCs w:val="22"/>
        </w:rPr>
      </w:pPr>
      <w:r>
        <w:rPr>
          <w:rFonts w:ascii="Arial" w:hAnsi="Arial"/>
          <w:b/>
          <w:sz w:val="22"/>
        </w:rPr>
        <w:t>Osasun kontseilariaren erantzuna</w:t>
      </w:r>
    </w:p>
    <w:p w14:paraId="77F1E2E8" w14:textId="77777777" w:rsidR="008C5021" w:rsidRDefault="004F1A44" w:rsidP="004F1A44">
      <w:pPr>
        <w:spacing w:line="360" w:lineRule="auto"/>
        <w:jc w:val="both"/>
        <w:rPr>
          <w:rFonts w:ascii="DejaVu Serif Condensed" w:hAnsi="DejaVu Serif Condensed"/>
          <w:sz w:val="24"/>
          <w:szCs w:val="24"/>
        </w:rPr>
      </w:pPr>
      <w:r>
        <w:rPr>
          <w:rFonts w:ascii="DejaVu Serif Condensed" w:hAnsi="DejaVu Serif Condensed"/>
          <w:sz w:val="24"/>
        </w:rPr>
        <w:t>EH Bildu Nafarroa talde parlamentarioari atxikitako foru parlamentari Eneka Maiz Ulaiar andreak galdera egin du, idatziz erantzun dakion, Euskarabidean euskara ikasteko baimenei buruz (11-24/PES-00074). Hona hemen Nafarroako Gobernuko Osasuneko kontseilariak horri buruz ematen dion informazioa:</w:t>
      </w:r>
    </w:p>
    <w:p w14:paraId="28C2E7EF" w14:textId="77777777" w:rsidR="004F1A44" w:rsidRDefault="004F1A44" w:rsidP="004F1A44">
      <w:pPr>
        <w:spacing w:line="360" w:lineRule="auto"/>
        <w:jc w:val="both"/>
        <w:rPr>
          <w:rFonts w:ascii="DejaVu Serif Condensed" w:hAnsi="DejaVu Serif Condensed"/>
          <w:sz w:val="24"/>
          <w:szCs w:val="24"/>
        </w:rPr>
      </w:pPr>
    </w:p>
    <w:tbl>
      <w:tblPr>
        <w:tblW w:w="8501" w:type="dxa"/>
        <w:tblCellMar>
          <w:left w:w="70" w:type="dxa"/>
          <w:right w:w="70" w:type="dxa"/>
        </w:tblCellMar>
        <w:tblLook w:val="04A0" w:firstRow="1" w:lastRow="0" w:firstColumn="1" w:lastColumn="0" w:noHBand="0" w:noVBand="1"/>
      </w:tblPr>
      <w:tblGrid>
        <w:gridCol w:w="547"/>
        <w:gridCol w:w="1061"/>
        <w:gridCol w:w="1683"/>
        <w:gridCol w:w="1130"/>
        <w:gridCol w:w="7"/>
        <w:gridCol w:w="1144"/>
        <w:gridCol w:w="7"/>
        <w:gridCol w:w="1061"/>
        <w:gridCol w:w="9"/>
        <w:gridCol w:w="1874"/>
        <w:gridCol w:w="15"/>
      </w:tblGrid>
      <w:tr w:rsidR="004F1A44" w14:paraId="0A70C26C" w14:textId="77777777" w:rsidTr="004F1A44">
        <w:trPr>
          <w:trHeight w:val="300"/>
        </w:trPr>
        <w:tc>
          <w:tcPr>
            <w:tcW w:w="4391" w:type="dxa"/>
            <w:gridSpan w:val="5"/>
            <w:noWrap/>
            <w:vAlign w:val="bottom"/>
            <w:hideMark/>
          </w:tcPr>
          <w:p w14:paraId="372B366A" w14:textId="77777777" w:rsidR="004F1A44" w:rsidRDefault="004F1A44">
            <w:pPr>
              <w:rPr>
                <w:rFonts w:ascii="Calibri" w:hAnsi="Calibri" w:cs="Calibri"/>
                <w:b/>
                <w:bCs/>
              </w:rPr>
            </w:pPr>
            <w:r>
              <w:rPr>
                <w:rFonts w:ascii="Calibri" w:hAnsi="Calibri"/>
                <w:b/>
              </w:rPr>
              <w:t>NOPLOI Euskara ikastaroetarako eskaerak 2019-2023</w:t>
            </w:r>
          </w:p>
        </w:tc>
        <w:tc>
          <w:tcPr>
            <w:tcW w:w="1151" w:type="dxa"/>
            <w:gridSpan w:val="2"/>
            <w:noWrap/>
            <w:vAlign w:val="bottom"/>
            <w:hideMark/>
          </w:tcPr>
          <w:p w14:paraId="0FD346CB" w14:textId="77777777" w:rsidR="004F1A44" w:rsidRDefault="004F1A44">
            <w:pPr>
              <w:rPr>
                <w:rFonts w:ascii="Calibri" w:hAnsi="Calibri" w:cs="Calibri"/>
                <w:b/>
                <w:bCs/>
              </w:rPr>
            </w:pPr>
          </w:p>
        </w:tc>
        <w:tc>
          <w:tcPr>
            <w:tcW w:w="1070" w:type="dxa"/>
            <w:gridSpan w:val="2"/>
            <w:noWrap/>
            <w:vAlign w:val="bottom"/>
            <w:hideMark/>
          </w:tcPr>
          <w:p w14:paraId="374F9BC2" w14:textId="77777777" w:rsidR="004F1A44" w:rsidRDefault="004F1A44"/>
        </w:tc>
        <w:tc>
          <w:tcPr>
            <w:tcW w:w="1889" w:type="dxa"/>
            <w:gridSpan w:val="2"/>
            <w:noWrap/>
            <w:vAlign w:val="bottom"/>
            <w:hideMark/>
          </w:tcPr>
          <w:p w14:paraId="04173C4B" w14:textId="77777777" w:rsidR="004F1A44" w:rsidRDefault="004F1A44"/>
        </w:tc>
      </w:tr>
      <w:tr w:rsidR="004F1A44" w14:paraId="5D12C568" w14:textId="77777777" w:rsidTr="004F1A44">
        <w:trPr>
          <w:gridAfter w:val="1"/>
          <w:wAfter w:w="15" w:type="dxa"/>
          <w:trHeight w:val="600"/>
        </w:trPr>
        <w:tc>
          <w:tcPr>
            <w:tcW w:w="547" w:type="dxa"/>
            <w:tcBorders>
              <w:top w:val="single" w:sz="4" w:space="0" w:color="A6A6A6"/>
              <w:left w:val="single" w:sz="4" w:space="0" w:color="A6A6A6"/>
              <w:bottom w:val="single" w:sz="4" w:space="0" w:color="A6A6A6"/>
              <w:right w:val="single" w:sz="4" w:space="0" w:color="A6A6A6"/>
            </w:tcBorders>
            <w:vAlign w:val="center"/>
            <w:hideMark/>
          </w:tcPr>
          <w:p w14:paraId="22DF4D0D" w14:textId="77777777" w:rsidR="004F1A44" w:rsidRDefault="004F1A44"/>
        </w:tc>
        <w:tc>
          <w:tcPr>
            <w:tcW w:w="1024" w:type="dxa"/>
            <w:tcBorders>
              <w:top w:val="single" w:sz="4" w:space="0" w:color="A6A6A6"/>
              <w:left w:val="nil"/>
              <w:bottom w:val="single" w:sz="4" w:space="0" w:color="A6A6A6"/>
              <w:right w:val="single" w:sz="4" w:space="0" w:color="A6A6A6"/>
            </w:tcBorders>
            <w:vAlign w:val="center"/>
            <w:hideMark/>
          </w:tcPr>
          <w:p w14:paraId="6B9BBED1" w14:textId="77777777" w:rsidR="004F1A44" w:rsidRDefault="004F1A44">
            <w:pPr>
              <w:rPr>
                <w:rFonts w:ascii="Calibri" w:hAnsi="Calibri" w:cs="Calibri"/>
                <w:b/>
                <w:bCs/>
              </w:rPr>
            </w:pPr>
            <w:r>
              <w:rPr>
                <w:rFonts w:ascii="Calibri" w:hAnsi="Calibri"/>
                <w:b/>
              </w:rPr>
              <w:t>Eskatutako maila</w:t>
            </w:r>
          </w:p>
        </w:tc>
        <w:tc>
          <w:tcPr>
            <w:tcW w:w="1683" w:type="dxa"/>
            <w:tcBorders>
              <w:top w:val="single" w:sz="4" w:space="0" w:color="A6A6A6"/>
              <w:left w:val="nil"/>
              <w:bottom w:val="single" w:sz="4" w:space="0" w:color="A6A6A6"/>
              <w:right w:val="single" w:sz="4" w:space="0" w:color="A6A6A6"/>
            </w:tcBorders>
            <w:vAlign w:val="center"/>
            <w:hideMark/>
          </w:tcPr>
          <w:p w14:paraId="50F4429F" w14:textId="77777777" w:rsidR="004F1A44" w:rsidRDefault="004F1A44">
            <w:pPr>
              <w:rPr>
                <w:rFonts w:ascii="Calibri" w:hAnsi="Calibri" w:cs="Calibri"/>
                <w:b/>
                <w:bCs/>
              </w:rPr>
            </w:pPr>
            <w:r>
              <w:rPr>
                <w:rFonts w:ascii="Calibri" w:hAnsi="Calibri"/>
                <w:b/>
              </w:rPr>
              <w:t>Ikastaro mota</w:t>
            </w:r>
          </w:p>
        </w:tc>
        <w:tc>
          <w:tcPr>
            <w:tcW w:w="1130" w:type="dxa"/>
            <w:tcBorders>
              <w:top w:val="single" w:sz="4" w:space="0" w:color="A6A6A6"/>
              <w:left w:val="nil"/>
              <w:bottom w:val="single" w:sz="4" w:space="0" w:color="A6A6A6"/>
              <w:right w:val="single" w:sz="4" w:space="0" w:color="A6A6A6"/>
            </w:tcBorders>
            <w:vAlign w:val="center"/>
            <w:hideMark/>
          </w:tcPr>
          <w:p w14:paraId="45ACC0C7" w14:textId="77777777" w:rsidR="004F1A44" w:rsidRDefault="004F1A44">
            <w:pPr>
              <w:rPr>
                <w:rFonts w:ascii="Calibri" w:hAnsi="Calibri" w:cs="Calibri"/>
                <w:b/>
                <w:bCs/>
              </w:rPr>
            </w:pPr>
            <w:r>
              <w:rPr>
                <w:rFonts w:ascii="Calibri" w:hAnsi="Calibri"/>
                <w:b/>
              </w:rPr>
              <w:t>Eskaerak</w:t>
            </w:r>
          </w:p>
        </w:tc>
        <w:tc>
          <w:tcPr>
            <w:tcW w:w="1151" w:type="dxa"/>
            <w:gridSpan w:val="2"/>
            <w:tcBorders>
              <w:top w:val="single" w:sz="4" w:space="0" w:color="A6A6A6"/>
              <w:left w:val="nil"/>
              <w:bottom w:val="single" w:sz="4" w:space="0" w:color="A6A6A6"/>
              <w:right w:val="single" w:sz="4" w:space="0" w:color="A6A6A6"/>
            </w:tcBorders>
            <w:vAlign w:val="center"/>
            <w:hideMark/>
          </w:tcPr>
          <w:p w14:paraId="0F6C652B" w14:textId="77777777" w:rsidR="004F1A44" w:rsidRDefault="004F1A44">
            <w:pPr>
              <w:rPr>
                <w:rFonts w:ascii="Calibri" w:hAnsi="Calibri" w:cs="Calibri"/>
                <w:b/>
                <w:bCs/>
              </w:rPr>
            </w:pPr>
            <w:r>
              <w:rPr>
                <w:rFonts w:ascii="Calibri" w:hAnsi="Calibri"/>
                <w:b/>
              </w:rPr>
              <w:t>Baimendua</w:t>
            </w:r>
          </w:p>
        </w:tc>
        <w:tc>
          <w:tcPr>
            <w:tcW w:w="1068" w:type="dxa"/>
            <w:gridSpan w:val="2"/>
            <w:tcBorders>
              <w:top w:val="single" w:sz="4" w:space="0" w:color="A6A6A6"/>
              <w:left w:val="nil"/>
              <w:bottom w:val="single" w:sz="4" w:space="0" w:color="A6A6A6"/>
              <w:right w:val="single" w:sz="4" w:space="0" w:color="A6A6A6"/>
            </w:tcBorders>
            <w:vAlign w:val="center"/>
            <w:hideMark/>
          </w:tcPr>
          <w:p w14:paraId="4C71D20D" w14:textId="77777777" w:rsidR="004F1A44" w:rsidRDefault="004F1A44">
            <w:pPr>
              <w:rPr>
                <w:rFonts w:ascii="Calibri" w:hAnsi="Calibri" w:cs="Calibri"/>
                <w:b/>
                <w:bCs/>
              </w:rPr>
            </w:pPr>
            <w:r>
              <w:rPr>
                <w:rFonts w:ascii="Calibri" w:hAnsi="Calibri"/>
                <w:b/>
              </w:rPr>
              <w:t>Ukatuta</w:t>
            </w:r>
          </w:p>
        </w:tc>
        <w:tc>
          <w:tcPr>
            <w:tcW w:w="1883" w:type="dxa"/>
            <w:gridSpan w:val="2"/>
            <w:tcBorders>
              <w:top w:val="single" w:sz="4" w:space="0" w:color="A6A6A6"/>
              <w:left w:val="nil"/>
              <w:bottom w:val="single" w:sz="4" w:space="0" w:color="A6A6A6"/>
              <w:right w:val="single" w:sz="4" w:space="0" w:color="A6A6A6"/>
            </w:tcBorders>
            <w:vAlign w:val="center"/>
            <w:hideMark/>
          </w:tcPr>
          <w:p w14:paraId="459415BD" w14:textId="77777777" w:rsidR="004F1A44" w:rsidRDefault="004F1A44">
            <w:pPr>
              <w:rPr>
                <w:rFonts w:ascii="Calibri" w:hAnsi="Calibri" w:cs="Calibri"/>
                <w:b/>
                <w:bCs/>
              </w:rPr>
            </w:pPr>
            <w:r>
              <w:rPr>
                <w:rFonts w:ascii="Calibri" w:hAnsi="Calibri"/>
                <w:b/>
              </w:rPr>
              <w:t>Ukatzeko arrazoia</w:t>
            </w:r>
          </w:p>
        </w:tc>
      </w:tr>
      <w:tr w:rsidR="004F1A44" w14:paraId="7E93EFA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342C0724" w14:textId="77777777" w:rsidR="004F1A44" w:rsidRDefault="004F1A44">
            <w:pPr>
              <w:jc w:val="right"/>
              <w:rPr>
                <w:rFonts w:ascii="Calibri" w:hAnsi="Calibri" w:cs="Calibri"/>
                <w:b/>
                <w:bCs/>
              </w:rPr>
            </w:pPr>
            <w:r>
              <w:rPr>
                <w:rFonts w:ascii="Calibri" w:hAnsi="Calibri"/>
                <w:b/>
              </w:rPr>
              <w:t>2019</w:t>
            </w:r>
          </w:p>
        </w:tc>
        <w:tc>
          <w:tcPr>
            <w:tcW w:w="1024" w:type="dxa"/>
            <w:tcBorders>
              <w:top w:val="nil"/>
              <w:left w:val="nil"/>
              <w:bottom w:val="single" w:sz="4" w:space="0" w:color="A6A6A6"/>
              <w:right w:val="single" w:sz="4" w:space="0" w:color="A6A6A6"/>
            </w:tcBorders>
            <w:shd w:val="clear" w:color="auto" w:fill="FFF2CC"/>
            <w:noWrap/>
            <w:vAlign w:val="bottom"/>
            <w:hideMark/>
          </w:tcPr>
          <w:p w14:paraId="181ABA2F" w14:textId="77777777" w:rsidR="004F1A44" w:rsidRDefault="004F1A44">
            <w:pPr>
              <w:rPr>
                <w:rFonts w:ascii="Calibri" w:hAnsi="Calibri" w:cs="Calibri"/>
                <w:b/>
                <w:bCs/>
              </w:rPr>
            </w:pPr>
            <w:r>
              <w:rPr>
                <w:rFonts w:ascii="Calibri" w:hAnsi="Calibri"/>
                <w:b/>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54656933" w14:textId="77777777" w:rsidR="004F1A44" w:rsidRDefault="004F1A44">
            <w:pPr>
              <w:rPr>
                <w:rFonts w:ascii="Calibri" w:hAnsi="Calibri" w:cs="Calibri"/>
                <w:b/>
                <w:bCs/>
              </w:rPr>
            </w:pPr>
            <w:r>
              <w:rPr>
                <w:rFonts w:ascii="Calibri" w:hAnsi="Calibri"/>
                <w:b/>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5181B858" w14:textId="77777777" w:rsidR="004F1A44" w:rsidRDefault="004F1A44">
            <w:pPr>
              <w:jc w:val="center"/>
              <w:rPr>
                <w:rFonts w:ascii="Calibri" w:hAnsi="Calibri" w:cs="Calibri"/>
                <w:b/>
                <w:bCs/>
              </w:rPr>
            </w:pPr>
            <w:r>
              <w:rPr>
                <w:rFonts w:ascii="Calibri" w:hAnsi="Calibri"/>
                <w:b/>
              </w:rPr>
              <w:t>9</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7889FA9B" w14:textId="77777777" w:rsidR="004F1A44" w:rsidRDefault="004F1A44">
            <w:pPr>
              <w:jc w:val="center"/>
              <w:rPr>
                <w:rFonts w:ascii="Calibri" w:hAnsi="Calibri" w:cs="Calibri"/>
                <w:b/>
                <w:bCs/>
              </w:rPr>
            </w:pPr>
            <w:r>
              <w:rPr>
                <w:rFonts w:ascii="Calibri" w:hAnsi="Calibri"/>
                <w:b/>
              </w:rPr>
              <w:t>8</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60600910" w14:textId="77777777" w:rsidR="004F1A44" w:rsidRDefault="004F1A44">
            <w:pPr>
              <w:jc w:val="center"/>
              <w:rPr>
                <w:rFonts w:ascii="Calibri" w:hAnsi="Calibri" w:cs="Calibri"/>
                <w:b/>
                <w:bCs/>
              </w:rPr>
            </w:pPr>
            <w:r>
              <w:rPr>
                <w:rFonts w:ascii="Calibri" w:hAnsi="Calibri"/>
                <w:b/>
              </w:rPr>
              <w:t>1</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5F489549" w14:textId="77777777" w:rsidR="004F1A44" w:rsidRDefault="004F1A44">
            <w:pPr>
              <w:rPr>
                <w:rFonts w:ascii="Calibri" w:hAnsi="Calibri" w:cs="Calibri"/>
                <w:b/>
                <w:bCs/>
              </w:rPr>
            </w:pPr>
            <w:r>
              <w:rPr>
                <w:rFonts w:ascii="Calibri" w:hAnsi="Calibri"/>
                <w:b/>
              </w:rPr>
              <w:t> </w:t>
            </w:r>
          </w:p>
        </w:tc>
      </w:tr>
      <w:tr w:rsidR="004F1A44" w14:paraId="366753E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C5CD2BA"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600CD7F3" w14:textId="77777777" w:rsidR="004F1A44" w:rsidRDefault="004F1A44">
            <w:pPr>
              <w:rPr>
                <w:rFonts w:ascii="Calibri" w:hAnsi="Calibri" w:cs="Calibri"/>
              </w:rPr>
            </w:pPr>
            <w:r>
              <w:rPr>
                <w:rFonts w:ascii="Calibri" w:hAnsi="Calibri"/>
              </w:rPr>
              <w:t>A.1</w:t>
            </w:r>
          </w:p>
        </w:tc>
        <w:tc>
          <w:tcPr>
            <w:tcW w:w="1683" w:type="dxa"/>
            <w:tcBorders>
              <w:top w:val="nil"/>
              <w:left w:val="nil"/>
              <w:bottom w:val="single" w:sz="4" w:space="0" w:color="A6A6A6"/>
              <w:right w:val="single" w:sz="4" w:space="0" w:color="A6A6A6"/>
            </w:tcBorders>
            <w:noWrap/>
            <w:vAlign w:val="bottom"/>
            <w:hideMark/>
          </w:tcPr>
          <w:p w14:paraId="67C56FD3"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1C5FD6BC"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23BD9F0C"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3C8B6467"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4A97A37A" w14:textId="77777777" w:rsidR="004F1A44" w:rsidRDefault="004F1A44">
            <w:pPr>
              <w:rPr>
                <w:rFonts w:ascii="Calibri" w:hAnsi="Calibri" w:cs="Calibri"/>
              </w:rPr>
            </w:pPr>
            <w:r>
              <w:rPr>
                <w:rFonts w:ascii="Calibri" w:hAnsi="Calibri"/>
              </w:rPr>
              <w:t> </w:t>
            </w:r>
          </w:p>
        </w:tc>
      </w:tr>
      <w:tr w:rsidR="004F1A44" w14:paraId="251E995D"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350B149F"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0522DEB9"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25C71336"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6138B457" w14:textId="77777777" w:rsidR="004F1A44" w:rsidRDefault="004F1A44">
            <w:pPr>
              <w:jc w:val="center"/>
              <w:rPr>
                <w:rFonts w:ascii="Calibri" w:hAnsi="Calibri" w:cs="Calibri"/>
              </w:rPr>
            </w:pPr>
            <w:r>
              <w:rPr>
                <w:rFonts w:ascii="Calibri" w:hAnsi="Calibri"/>
              </w:rPr>
              <w:t>2</w:t>
            </w:r>
          </w:p>
        </w:tc>
        <w:tc>
          <w:tcPr>
            <w:tcW w:w="1151" w:type="dxa"/>
            <w:gridSpan w:val="2"/>
            <w:tcBorders>
              <w:top w:val="nil"/>
              <w:left w:val="nil"/>
              <w:bottom w:val="single" w:sz="4" w:space="0" w:color="A6A6A6"/>
              <w:right w:val="single" w:sz="4" w:space="0" w:color="A6A6A6"/>
            </w:tcBorders>
            <w:noWrap/>
            <w:vAlign w:val="bottom"/>
            <w:hideMark/>
          </w:tcPr>
          <w:p w14:paraId="576B5082" w14:textId="77777777" w:rsidR="004F1A44" w:rsidRDefault="004F1A44">
            <w:pPr>
              <w:jc w:val="center"/>
              <w:rPr>
                <w:rFonts w:ascii="Calibri" w:hAnsi="Calibri" w:cs="Calibri"/>
              </w:rPr>
            </w:pPr>
            <w:r>
              <w:rPr>
                <w:rFonts w:ascii="Calibri" w:hAnsi="Calibri"/>
              </w:rPr>
              <w:t>2</w:t>
            </w:r>
          </w:p>
        </w:tc>
        <w:tc>
          <w:tcPr>
            <w:tcW w:w="1068" w:type="dxa"/>
            <w:gridSpan w:val="2"/>
            <w:tcBorders>
              <w:top w:val="nil"/>
              <w:left w:val="nil"/>
              <w:bottom w:val="single" w:sz="4" w:space="0" w:color="A6A6A6"/>
              <w:right w:val="single" w:sz="4" w:space="0" w:color="A6A6A6"/>
            </w:tcBorders>
            <w:noWrap/>
            <w:vAlign w:val="bottom"/>
            <w:hideMark/>
          </w:tcPr>
          <w:p w14:paraId="4AFC8270"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5424DC27" w14:textId="77777777" w:rsidR="004F1A44" w:rsidRDefault="004F1A44">
            <w:pPr>
              <w:rPr>
                <w:rFonts w:ascii="Calibri" w:hAnsi="Calibri" w:cs="Calibri"/>
              </w:rPr>
            </w:pPr>
            <w:r>
              <w:rPr>
                <w:rFonts w:ascii="Calibri" w:hAnsi="Calibri"/>
              </w:rPr>
              <w:t> </w:t>
            </w:r>
          </w:p>
        </w:tc>
      </w:tr>
      <w:tr w:rsidR="004F1A44" w14:paraId="204128A7"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21EE4C6B"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4DF67139"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02627512" w14:textId="77777777" w:rsidR="004F1A44" w:rsidRDefault="004F1A44">
            <w:pPr>
              <w:rPr>
                <w:rFonts w:ascii="Calibri" w:hAnsi="Calibri" w:cs="Calibri"/>
              </w:rPr>
            </w:pPr>
            <w:r>
              <w:rPr>
                <w:rFonts w:ascii="Calibri" w:hAnsi="Calibri"/>
              </w:rPr>
              <w:t>Tutoretzapekoa</w:t>
            </w:r>
          </w:p>
        </w:tc>
        <w:tc>
          <w:tcPr>
            <w:tcW w:w="1130" w:type="dxa"/>
            <w:tcBorders>
              <w:top w:val="nil"/>
              <w:left w:val="nil"/>
              <w:bottom w:val="single" w:sz="4" w:space="0" w:color="A6A6A6"/>
              <w:right w:val="single" w:sz="4" w:space="0" w:color="A6A6A6"/>
            </w:tcBorders>
            <w:noWrap/>
            <w:vAlign w:val="bottom"/>
            <w:hideMark/>
          </w:tcPr>
          <w:p w14:paraId="1631F375"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155580AA"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0C35A3DF"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00DC58A3" w14:textId="77777777" w:rsidR="004F1A44" w:rsidRDefault="004F1A44">
            <w:pPr>
              <w:rPr>
                <w:rFonts w:ascii="Calibri" w:hAnsi="Calibri" w:cs="Calibri"/>
              </w:rPr>
            </w:pPr>
            <w:r>
              <w:rPr>
                <w:rFonts w:ascii="Calibri" w:hAnsi="Calibri"/>
              </w:rPr>
              <w:t> </w:t>
            </w:r>
          </w:p>
        </w:tc>
      </w:tr>
      <w:tr w:rsidR="004F1A44" w14:paraId="5ECEEF95"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7EC1546D"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59D0C30F" w14:textId="77777777" w:rsidR="004F1A44" w:rsidRDefault="004F1A44">
            <w:pPr>
              <w:rPr>
                <w:rFonts w:ascii="Calibri" w:hAnsi="Calibri" w:cs="Calibri"/>
              </w:rPr>
            </w:pPr>
            <w:r>
              <w:rPr>
                <w:rFonts w:ascii="Calibri" w:hAnsi="Calibri"/>
              </w:rPr>
              <w:t>B.1</w:t>
            </w:r>
          </w:p>
        </w:tc>
        <w:tc>
          <w:tcPr>
            <w:tcW w:w="1683" w:type="dxa"/>
            <w:tcBorders>
              <w:top w:val="nil"/>
              <w:left w:val="nil"/>
              <w:bottom w:val="single" w:sz="4" w:space="0" w:color="A6A6A6"/>
              <w:right w:val="single" w:sz="4" w:space="0" w:color="A6A6A6"/>
            </w:tcBorders>
            <w:noWrap/>
            <w:vAlign w:val="bottom"/>
            <w:hideMark/>
          </w:tcPr>
          <w:p w14:paraId="38D7F66F"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5015CDF3"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6F8AC402" w14:textId="77777777" w:rsidR="004F1A44" w:rsidRDefault="004F1A44">
            <w:pPr>
              <w:jc w:val="center"/>
              <w:rPr>
                <w:rFonts w:ascii="Calibri" w:hAnsi="Calibri" w:cs="Calibri"/>
              </w:rPr>
            </w:pPr>
            <w:r>
              <w:rPr>
                <w:rFonts w:ascii="Calibri" w:hAnsi="Calibri"/>
              </w:rPr>
              <w:t>0</w:t>
            </w:r>
          </w:p>
        </w:tc>
        <w:tc>
          <w:tcPr>
            <w:tcW w:w="1068" w:type="dxa"/>
            <w:gridSpan w:val="2"/>
            <w:tcBorders>
              <w:top w:val="nil"/>
              <w:left w:val="nil"/>
              <w:bottom w:val="single" w:sz="4" w:space="0" w:color="A6A6A6"/>
              <w:right w:val="single" w:sz="4" w:space="0" w:color="A6A6A6"/>
            </w:tcBorders>
            <w:noWrap/>
            <w:vAlign w:val="bottom"/>
            <w:hideMark/>
          </w:tcPr>
          <w:p w14:paraId="398E6DAC" w14:textId="77777777" w:rsidR="004F1A44" w:rsidRDefault="004F1A44">
            <w:pPr>
              <w:jc w:val="center"/>
              <w:rPr>
                <w:rFonts w:ascii="Calibri" w:hAnsi="Calibri" w:cs="Calibri"/>
              </w:rPr>
            </w:pPr>
            <w:r>
              <w:rPr>
                <w:rFonts w:ascii="Calibri" w:hAnsi="Calibri"/>
              </w:rPr>
              <w:t>1</w:t>
            </w:r>
          </w:p>
        </w:tc>
        <w:tc>
          <w:tcPr>
            <w:tcW w:w="1883" w:type="dxa"/>
            <w:gridSpan w:val="2"/>
            <w:tcBorders>
              <w:top w:val="nil"/>
              <w:left w:val="nil"/>
              <w:bottom w:val="single" w:sz="4" w:space="0" w:color="A6A6A6"/>
              <w:right w:val="single" w:sz="4" w:space="0" w:color="A6A6A6"/>
            </w:tcBorders>
            <w:noWrap/>
            <w:vAlign w:val="bottom"/>
            <w:hideMark/>
          </w:tcPr>
          <w:p w14:paraId="28123D85" w14:textId="77777777" w:rsidR="004F1A44" w:rsidRDefault="004F1A44">
            <w:pPr>
              <w:rPr>
                <w:rFonts w:ascii="Calibri" w:hAnsi="Calibri" w:cs="Calibri"/>
              </w:rPr>
            </w:pPr>
            <w:r>
              <w:rPr>
                <w:rFonts w:ascii="Calibri" w:hAnsi="Calibri"/>
              </w:rPr>
              <w:t>Zerbitzuaren premiak direla-eta</w:t>
            </w:r>
          </w:p>
        </w:tc>
      </w:tr>
      <w:tr w:rsidR="004F1A44" w14:paraId="58F354D3"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43C9FFEB"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376BBD94" w14:textId="77777777" w:rsidR="004F1A44" w:rsidRDefault="004F1A44">
            <w:pPr>
              <w:rPr>
                <w:rFonts w:ascii="Calibri" w:hAnsi="Calibri" w:cs="Calibri"/>
              </w:rPr>
            </w:pPr>
            <w:r>
              <w:rPr>
                <w:rFonts w:ascii="Calibri" w:hAnsi="Calibri"/>
              </w:rPr>
              <w:t>B.2</w:t>
            </w:r>
          </w:p>
        </w:tc>
        <w:tc>
          <w:tcPr>
            <w:tcW w:w="1683" w:type="dxa"/>
            <w:tcBorders>
              <w:top w:val="nil"/>
              <w:left w:val="nil"/>
              <w:bottom w:val="single" w:sz="4" w:space="0" w:color="A6A6A6"/>
              <w:right w:val="single" w:sz="4" w:space="0" w:color="A6A6A6"/>
            </w:tcBorders>
            <w:noWrap/>
            <w:vAlign w:val="bottom"/>
            <w:hideMark/>
          </w:tcPr>
          <w:p w14:paraId="3B549D20"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381C9D9B"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3CD71A00"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230D51E9"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510C1E4D" w14:textId="77777777" w:rsidR="004F1A44" w:rsidRDefault="004F1A44">
            <w:pPr>
              <w:rPr>
                <w:rFonts w:ascii="Calibri" w:hAnsi="Calibri" w:cs="Calibri"/>
              </w:rPr>
            </w:pPr>
            <w:r>
              <w:rPr>
                <w:rFonts w:ascii="Calibri" w:hAnsi="Calibri"/>
              </w:rPr>
              <w:t> </w:t>
            </w:r>
          </w:p>
        </w:tc>
      </w:tr>
      <w:tr w:rsidR="004F1A44" w14:paraId="7BFBA48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A0A0F3A"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3EF6DF1D" w14:textId="77777777" w:rsidR="004F1A44" w:rsidRDefault="004F1A44">
            <w:pPr>
              <w:rPr>
                <w:rFonts w:ascii="Calibri" w:hAnsi="Calibri" w:cs="Calibri"/>
              </w:rPr>
            </w:pPr>
            <w:r>
              <w:rPr>
                <w:rFonts w:ascii="Calibri" w:hAnsi="Calibri"/>
              </w:rPr>
              <w:t>B.2</w:t>
            </w:r>
          </w:p>
        </w:tc>
        <w:tc>
          <w:tcPr>
            <w:tcW w:w="1683" w:type="dxa"/>
            <w:tcBorders>
              <w:top w:val="nil"/>
              <w:left w:val="nil"/>
              <w:bottom w:val="single" w:sz="4" w:space="0" w:color="A6A6A6"/>
              <w:right w:val="single" w:sz="4" w:space="0" w:color="A6A6A6"/>
            </w:tcBorders>
            <w:noWrap/>
            <w:vAlign w:val="bottom"/>
            <w:hideMark/>
          </w:tcPr>
          <w:p w14:paraId="1FDA3A79"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1201ECC1" w14:textId="77777777" w:rsidR="004F1A44" w:rsidRDefault="004F1A44">
            <w:pPr>
              <w:jc w:val="center"/>
              <w:rPr>
                <w:rFonts w:ascii="Calibri" w:hAnsi="Calibri" w:cs="Calibri"/>
              </w:rPr>
            </w:pPr>
            <w:r>
              <w:rPr>
                <w:rFonts w:ascii="Calibri" w:hAnsi="Calibri"/>
              </w:rPr>
              <w:t>2</w:t>
            </w:r>
          </w:p>
        </w:tc>
        <w:tc>
          <w:tcPr>
            <w:tcW w:w="1151" w:type="dxa"/>
            <w:gridSpan w:val="2"/>
            <w:tcBorders>
              <w:top w:val="nil"/>
              <w:left w:val="nil"/>
              <w:bottom w:val="single" w:sz="4" w:space="0" w:color="A6A6A6"/>
              <w:right w:val="single" w:sz="4" w:space="0" w:color="A6A6A6"/>
            </w:tcBorders>
            <w:noWrap/>
            <w:vAlign w:val="bottom"/>
            <w:hideMark/>
          </w:tcPr>
          <w:p w14:paraId="6EE475D0" w14:textId="77777777" w:rsidR="004F1A44" w:rsidRDefault="004F1A44">
            <w:pPr>
              <w:jc w:val="center"/>
              <w:rPr>
                <w:rFonts w:ascii="Calibri" w:hAnsi="Calibri" w:cs="Calibri"/>
              </w:rPr>
            </w:pPr>
            <w:r>
              <w:rPr>
                <w:rFonts w:ascii="Calibri" w:hAnsi="Calibri"/>
              </w:rPr>
              <w:t>2</w:t>
            </w:r>
          </w:p>
        </w:tc>
        <w:tc>
          <w:tcPr>
            <w:tcW w:w="1068" w:type="dxa"/>
            <w:gridSpan w:val="2"/>
            <w:tcBorders>
              <w:top w:val="nil"/>
              <w:left w:val="nil"/>
              <w:bottom w:val="single" w:sz="4" w:space="0" w:color="A6A6A6"/>
              <w:right w:val="single" w:sz="4" w:space="0" w:color="A6A6A6"/>
            </w:tcBorders>
            <w:noWrap/>
            <w:vAlign w:val="bottom"/>
            <w:hideMark/>
          </w:tcPr>
          <w:p w14:paraId="4D889443"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0BACB72B" w14:textId="77777777" w:rsidR="004F1A44" w:rsidRDefault="004F1A44">
            <w:pPr>
              <w:rPr>
                <w:rFonts w:ascii="Calibri" w:hAnsi="Calibri" w:cs="Calibri"/>
              </w:rPr>
            </w:pPr>
            <w:r>
              <w:rPr>
                <w:rFonts w:ascii="Calibri" w:hAnsi="Calibri"/>
              </w:rPr>
              <w:t> </w:t>
            </w:r>
          </w:p>
        </w:tc>
      </w:tr>
      <w:tr w:rsidR="004F1A44" w14:paraId="353AEF2C"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7FE3491F"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4D791D20" w14:textId="77777777" w:rsidR="004F1A44" w:rsidRDefault="004F1A44">
            <w:pPr>
              <w:rPr>
                <w:rFonts w:ascii="Calibri" w:hAnsi="Calibri" w:cs="Calibri"/>
              </w:rPr>
            </w:pPr>
            <w:r>
              <w:rPr>
                <w:rFonts w:ascii="Calibri" w:hAnsi="Calibri"/>
              </w:rPr>
              <w:t>C.1</w:t>
            </w:r>
          </w:p>
        </w:tc>
        <w:tc>
          <w:tcPr>
            <w:tcW w:w="1683" w:type="dxa"/>
            <w:tcBorders>
              <w:top w:val="nil"/>
              <w:left w:val="nil"/>
              <w:bottom w:val="single" w:sz="4" w:space="0" w:color="A6A6A6"/>
              <w:right w:val="single" w:sz="4" w:space="0" w:color="A6A6A6"/>
            </w:tcBorders>
            <w:noWrap/>
            <w:vAlign w:val="bottom"/>
            <w:hideMark/>
          </w:tcPr>
          <w:p w14:paraId="3A5F3FFF"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7326FEA3"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3A03ADB9"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3A2C6B73"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5522DB11" w14:textId="77777777" w:rsidR="004F1A44" w:rsidRDefault="004F1A44">
            <w:pPr>
              <w:rPr>
                <w:rFonts w:ascii="Calibri" w:hAnsi="Calibri" w:cs="Calibri"/>
              </w:rPr>
            </w:pPr>
            <w:r>
              <w:rPr>
                <w:rFonts w:ascii="Calibri" w:hAnsi="Calibri"/>
              </w:rPr>
              <w:t> </w:t>
            </w:r>
          </w:p>
        </w:tc>
      </w:tr>
      <w:tr w:rsidR="004F1A44" w14:paraId="7234C651"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30F63637" w14:textId="77777777" w:rsidR="004F1A44" w:rsidRDefault="004F1A44">
            <w:pPr>
              <w:jc w:val="right"/>
              <w:rPr>
                <w:rFonts w:ascii="Calibri" w:hAnsi="Calibri" w:cs="Calibri"/>
                <w:b/>
                <w:bCs/>
              </w:rPr>
            </w:pPr>
            <w:r>
              <w:rPr>
                <w:rFonts w:ascii="Calibri" w:hAnsi="Calibri"/>
                <w:b/>
              </w:rPr>
              <w:t>2020</w:t>
            </w:r>
          </w:p>
        </w:tc>
        <w:tc>
          <w:tcPr>
            <w:tcW w:w="1024" w:type="dxa"/>
            <w:tcBorders>
              <w:top w:val="nil"/>
              <w:left w:val="nil"/>
              <w:bottom w:val="single" w:sz="4" w:space="0" w:color="A6A6A6"/>
              <w:right w:val="single" w:sz="4" w:space="0" w:color="A6A6A6"/>
            </w:tcBorders>
            <w:shd w:val="clear" w:color="auto" w:fill="FFF2CC"/>
            <w:noWrap/>
            <w:vAlign w:val="bottom"/>
            <w:hideMark/>
          </w:tcPr>
          <w:p w14:paraId="708A9D8A" w14:textId="77777777" w:rsidR="004F1A44" w:rsidRDefault="004F1A44">
            <w:pPr>
              <w:rPr>
                <w:rFonts w:ascii="Calibri" w:hAnsi="Calibri" w:cs="Calibri"/>
                <w:b/>
                <w:bCs/>
              </w:rPr>
            </w:pPr>
            <w:r>
              <w:rPr>
                <w:rFonts w:ascii="Calibri" w:hAnsi="Calibri"/>
                <w:b/>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10CAB4DE" w14:textId="77777777" w:rsidR="004F1A44" w:rsidRDefault="004F1A44">
            <w:pPr>
              <w:rPr>
                <w:rFonts w:ascii="Calibri" w:hAnsi="Calibri" w:cs="Calibri"/>
                <w:b/>
                <w:bCs/>
              </w:rPr>
            </w:pPr>
            <w:r>
              <w:rPr>
                <w:rFonts w:ascii="Calibri" w:hAnsi="Calibri"/>
                <w:b/>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4B895455" w14:textId="77777777" w:rsidR="004F1A44" w:rsidRDefault="004F1A44">
            <w:pPr>
              <w:jc w:val="center"/>
              <w:rPr>
                <w:rFonts w:ascii="Calibri" w:hAnsi="Calibri" w:cs="Calibri"/>
                <w:b/>
                <w:bCs/>
              </w:rPr>
            </w:pPr>
            <w:r>
              <w:rPr>
                <w:rFonts w:ascii="Calibri" w:hAnsi="Calibri"/>
                <w:b/>
              </w:rPr>
              <w:t>11</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6E7516BF" w14:textId="77777777" w:rsidR="004F1A44" w:rsidRDefault="004F1A44">
            <w:pPr>
              <w:jc w:val="center"/>
              <w:rPr>
                <w:rFonts w:ascii="Calibri" w:hAnsi="Calibri" w:cs="Calibri"/>
                <w:b/>
                <w:bCs/>
              </w:rPr>
            </w:pPr>
            <w:r>
              <w:rPr>
                <w:rFonts w:ascii="Calibri" w:hAnsi="Calibri"/>
                <w:b/>
              </w:rPr>
              <w:t>11</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1CF67D5F" w14:textId="77777777" w:rsidR="004F1A44" w:rsidRDefault="004F1A44">
            <w:pPr>
              <w:jc w:val="center"/>
              <w:rPr>
                <w:rFonts w:ascii="Calibri" w:hAnsi="Calibri" w:cs="Calibri"/>
                <w:b/>
                <w:bCs/>
              </w:rPr>
            </w:pPr>
            <w:r>
              <w:rPr>
                <w:rFonts w:ascii="Calibri" w:hAnsi="Calibri"/>
                <w:b/>
              </w:rPr>
              <w:t>0</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37347337" w14:textId="77777777" w:rsidR="004F1A44" w:rsidRDefault="004F1A44">
            <w:pPr>
              <w:rPr>
                <w:rFonts w:ascii="Calibri" w:hAnsi="Calibri" w:cs="Calibri"/>
                <w:b/>
                <w:bCs/>
              </w:rPr>
            </w:pPr>
            <w:r>
              <w:rPr>
                <w:rFonts w:ascii="Calibri" w:hAnsi="Calibri"/>
                <w:b/>
              </w:rPr>
              <w:t> </w:t>
            </w:r>
          </w:p>
        </w:tc>
      </w:tr>
      <w:tr w:rsidR="004F1A44" w14:paraId="671F91A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6DA8FA3F"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06954797"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27E81358"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0D3AE63F" w14:textId="77777777" w:rsidR="004F1A44" w:rsidRDefault="004F1A44">
            <w:pPr>
              <w:jc w:val="center"/>
              <w:rPr>
                <w:rFonts w:ascii="Calibri" w:hAnsi="Calibri" w:cs="Calibri"/>
              </w:rPr>
            </w:pPr>
            <w:r>
              <w:rPr>
                <w:rFonts w:ascii="Calibri" w:hAnsi="Calibri"/>
              </w:rPr>
              <w:t>4</w:t>
            </w:r>
          </w:p>
        </w:tc>
        <w:tc>
          <w:tcPr>
            <w:tcW w:w="1151" w:type="dxa"/>
            <w:gridSpan w:val="2"/>
            <w:tcBorders>
              <w:top w:val="nil"/>
              <w:left w:val="nil"/>
              <w:bottom w:val="single" w:sz="4" w:space="0" w:color="A6A6A6"/>
              <w:right w:val="single" w:sz="4" w:space="0" w:color="A6A6A6"/>
            </w:tcBorders>
            <w:noWrap/>
            <w:vAlign w:val="bottom"/>
            <w:hideMark/>
          </w:tcPr>
          <w:p w14:paraId="279FB91C" w14:textId="77777777" w:rsidR="004F1A44" w:rsidRDefault="004F1A44">
            <w:pPr>
              <w:jc w:val="center"/>
              <w:rPr>
                <w:rFonts w:ascii="Calibri" w:hAnsi="Calibri" w:cs="Calibri"/>
              </w:rPr>
            </w:pPr>
            <w:r>
              <w:rPr>
                <w:rFonts w:ascii="Calibri" w:hAnsi="Calibri"/>
              </w:rPr>
              <w:t>4</w:t>
            </w:r>
          </w:p>
        </w:tc>
        <w:tc>
          <w:tcPr>
            <w:tcW w:w="1068" w:type="dxa"/>
            <w:gridSpan w:val="2"/>
            <w:tcBorders>
              <w:top w:val="nil"/>
              <w:left w:val="nil"/>
              <w:bottom w:val="single" w:sz="4" w:space="0" w:color="A6A6A6"/>
              <w:right w:val="single" w:sz="4" w:space="0" w:color="A6A6A6"/>
            </w:tcBorders>
            <w:noWrap/>
            <w:vAlign w:val="bottom"/>
            <w:hideMark/>
          </w:tcPr>
          <w:p w14:paraId="358D1FD2"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020A7B0F" w14:textId="77777777" w:rsidR="004F1A44" w:rsidRDefault="004F1A44">
            <w:pPr>
              <w:rPr>
                <w:rFonts w:ascii="Calibri" w:hAnsi="Calibri" w:cs="Calibri"/>
              </w:rPr>
            </w:pPr>
            <w:r>
              <w:rPr>
                <w:rFonts w:ascii="Calibri" w:hAnsi="Calibri"/>
              </w:rPr>
              <w:t> </w:t>
            </w:r>
          </w:p>
        </w:tc>
      </w:tr>
      <w:tr w:rsidR="004F1A44" w14:paraId="6B1837C3"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41240ED6"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1F59FDB0"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5A660986"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1788498D" w14:textId="77777777" w:rsidR="004F1A44" w:rsidRDefault="004F1A44">
            <w:pPr>
              <w:jc w:val="center"/>
              <w:rPr>
                <w:rFonts w:ascii="Calibri" w:hAnsi="Calibri" w:cs="Calibri"/>
              </w:rPr>
            </w:pPr>
            <w:r>
              <w:rPr>
                <w:rFonts w:ascii="Calibri" w:hAnsi="Calibri"/>
              </w:rPr>
              <w:t>3</w:t>
            </w:r>
          </w:p>
        </w:tc>
        <w:tc>
          <w:tcPr>
            <w:tcW w:w="1151" w:type="dxa"/>
            <w:gridSpan w:val="2"/>
            <w:tcBorders>
              <w:top w:val="nil"/>
              <w:left w:val="nil"/>
              <w:bottom w:val="single" w:sz="4" w:space="0" w:color="A6A6A6"/>
              <w:right w:val="single" w:sz="4" w:space="0" w:color="A6A6A6"/>
            </w:tcBorders>
            <w:noWrap/>
            <w:vAlign w:val="bottom"/>
            <w:hideMark/>
          </w:tcPr>
          <w:p w14:paraId="627A60F7" w14:textId="77777777" w:rsidR="004F1A44" w:rsidRDefault="004F1A44">
            <w:pPr>
              <w:jc w:val="center"/>
              <w:rPr>
                <w:rFonts w:ascii="Calibri" w:hAnsi="Calibri" w:cs="Calibri"/>
              </w:rPr>
            </w:pPr>
            <w:r>
              <w:rPr>
                <w:rFonts w:ascii="Calibri" w:hAnsi="Calibri"/>
              </w:rPr>
              <w:t>3</w:t>
            </w:r>
          </w:p>
        </w:tc>
        <w:tc>
          <w:tcPr>
            <w:tcW w:w="1068" w:type="dxa"/>
            <w:gridSpan w:val="2"/>
            <w:tcBorders>
              <w:top w:val="nil"/>
              <w:left w:val="nil"/>
              <w:bottom w:val="single" w:sz="4" w:space="0" w:color="A6A6A6"/>
              <w:right w:val="single" w:sz="4" w:space="0" w:color="A6A6A6"/>
            </w:tcBorders>
            <w:noWrap/>
            <w:vAlign w:val="bottom"/>
            <w:hideMark/>
          </w:tcPr>
          <w:p w14:paraId="0BE6CD28"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305940D0" w14:textId="77777777" w:rsidR="004F1A44" w:rsidRDefault="004F1A44">
            <w:pPr>
              <w:rPr>
                <w:rFonts w:ascii="Calibri" w:hAnsi="Calibri" w:cs="Calibri"/>
              </w:rPr>
            </w:pPr>
            <w:r>
              <w:rPr>
                <w:rFonts w:ascii="Calibri" w:hAnsi="Calibri"/>
              </w:rPr>
              <w:t> </w:t>
            </w:r>
          </w:p>
        </w:tc>
      </w:tr>
      <w:tr w:rsidR="004F1A44" w14:paraId="0AA0F326"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B2029A1"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3BE9CDA5"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138309B6" w14:textId="77777777" w:rsidR="004F1A44" w:rsidRDefault="004F1A44">
            <w:pPr>
              <w:rPr>
                <w:rFonts w:ascii="Calibri" w:hAnsi="Calibri" w:cs="Calibri"/>
              </w:rPr>
            </w:pPr>
            <w:r>
              <w:rPr>
                <w:rFonts w:ascii="Calibri" w:hAnsi="Calibri"/>
              </w:rPr>
              <w:t>Autoikaskuntza</w:t>
            </w:r>
          </w:p>
        </w:tc>
        <w:tc>
          <w:tcPr>
            <w:tcW w:w="1130" w:type="dxa"/>
            <w:tcBorders>
              <w:top w:val="nil"/>
              <w:left w:val="nil"/>
              <w:bottom w:val="single" w:sz="4" w:space="0" w:color="A6A6A6"/>
              <w:right w:val="single" w:sz="4" w:space="0" w:color="A6A6A6"/>
            </w:tcBorders>
            <w:noWrap/>
            <w:vAlign w:val="bottom"/>
            <w:hideMark/>
          </w:tcPr>
          <w:p w14:paraId="25184BA2"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301A4864"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7B57E331"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75B3B7D9" w14:textId="77777777" w:rsidR="004F1A44" w:rsidRDefault="004F1A44">
            <w:pPr>
              <w:rPr>
                <w:rFonts w:ascii="Calibri" w:hAnsi="Calibri" w:cs="Calibri"/>
              </w:rPr>
            </w:pPr>
            <w:r>
              <w:rPr>
                <w:rFonts w:ascii="Calibri" w:hAnsi="Calibri"/>
              </w:rPr>
              <w:t> </w:t>
            </w:r>
          </w:p>
        </w:tc>
      </w:tr>
      <w:tr w:rsidR="004F1A44" w14:paraId="7DD2E5F7"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5B9CC142"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27AEF39E" w14:textId="77777777" w:rsidR="004F1A44" w:rsidRDefault="004F1A44">
            <w:pPr>
              <w:rPr>
                <w:rFonts w:ascii="Calibri" w:hAnsi="Calibri" w:cs="Calibri"/>
              </w:rPr>
            </w:pPr>
            <w:r>
              <w:rPr>
                <w:rFonts w:ascii="Calibri" w:hAnsi="Calibri"/>
              </w:rPr>
              <w:t>B.1</w:t>
            </w:r>
          </w:p>
        </w:tc>
        <w:tc>
          <w:tcPr>
            <w:tcW w:w="1683" w:type="dxa"/>
            <w:tcBorders>
              <w:top w:val="nil"/>
              <w:left w:val="nil"/>
              <w:bottom w:val="single" w:sz="4" w:space="0" w:color="A6A6A6"/>
              <w:right w:val="single" w:sz="4" w:space="0" w:color="A6A6A6"/>
            </w:tcBorders>
            <w:noWrap/>
            <w:vAlign w:val="bottom"/>
            <w:hideMark/>
          </w:tcPr>
          <w:p w14:paraId="7DC4CACA"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01A491C9" w14:textId="77777777" w:rsidR="004F1A44" w:rsidRDefault="004F1A44">
            <w:pPr>
              <w:jc w:val="center"/>
              <w:rPr>
                <w:rFonts w:ascii="Calibri" w:hAnsi="Calibri" w:cs="Calibri"/>
              </w:rPr>
            </w:pPr>
            <w:r>
              <w:rPr>
                <w:rFonts w:ascii="Calibri" w:hAnsi="Calibri"/>
              </w:rPr>
              <w:t>2</w:t>
            </w:r>
          </w:p>
        </w:tc>
        <w:tc>
          <w:tcPr>
            <w:tcW w:w="1151" w:type="dxa"/>
            <w:gridSpan w:val="2"/>
            <w:tcBorders>
              <w:top w:val="nil"/>
              <w:left w:val="nil"/>
              <w:bottom w:val="single" w:sz="4" w:space="0" w:color="A6A6A6"/>
              <w:right w:val="single" w:sz="4" w:space="0" w:color="A6A6A6"/>
            </w:tcBorders>
            <w:noWrap/>
            <w:vAlign w:val="bottom"/>
            <w:hideMark/>
          </w:tcPr>
          <w:p w14:paraId="21797CCD" w14:textId="77777777" w:rsidR="004F1A44" w:rsidRDefault="004F1A44">
            <w:pPr>
              <w:jc w:val="center"/>
              <w:rPr>
                <w:rFonts w:ascii="Calibri" w:hAnsi="Calibri" w:cs="Calibri"/>
              </w:rPr>
            </w:pPr>
            <w:r>
              <w:rPr>
                <w:rFonts w:ascii="Calibri" w:hAnsi="Calibri"/>
              </w:rPr>
              <w:t>2</w:t>
            </w:r>
          </w:p>
        </w:tc>
        <w:tc>
          <w:tcPr>
            <w:tcW w:w="1068" w:type="dxa"/>
            <w:gridSpan w:val="2"/>
            <w:tcBorders>
              <w:top w:val="nil"/>
              <w:left w:val="nil"/>
              <w:bottom w:val="single" w:sz="4" w:space="0" w:color="A6A6A6"/>
              <w:right w:val="single" w:sz="4" w:space="0" w:color="A6A6A6"/>
            </w:tcBorders>
            <w:noWrap/>
            <w:vAlign w:val="bottom"/>
            <w:hideMark/>
          </w:tcPr>
          <w:p w14:paraId="4CB58177"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6A349206" w14:textId="77777777" w:rsidR="004F1A44" w:rsidRDefault="004F1A44">
            <w:pPr>
              <w:rPr>
                <w:rFonts w:ascii="Calibri" w:hAnsi="Calibri" w:cs="Calibri"/>
              </w:rPr>
            </w:pPr>
            <w:r>
              <w:rPr>
                <w:rFonts w:ascii="Calibri" w:hAnsi="Calibri"/>
              </w:rPr>
              <w:t> </w:t>
            </w:r>
          </w:p>
        </w:tc>
      </w:tr>
      <w:tr w:rsidR="004F1A44" w14:paraId="3B3C9C5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ECD2341"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3ECE2518" w14:textId="77777777" w:rsidR="004F1A44" w:rsidRDefault="004F1A44">
            <w:pPr>
              <w:rPr>
                <w:rFonts w:ascii="Calibri" w:hAnsi="Calibri" w:cs="Calibri"/>
              </w:rPr>
            </w:pPr>
            <w:r>
              <w:rPr>
                <w:rFonts w:ascii="Calibri" w:hAnsi="Calibri"/>
              </w:rPr>
              <w:t>C.1</w:t>
            </w:r>
          </w:p>
        </w:tc>
        <w:tc>
          <w:tcPr>
            <w:tcW w:w="1683" w:type="dxa"/>
            <w:tcBorders>
              <w:top w:val="nil"/>
              <w:left w:val="nil"/>
              <w:bottom w:val="single" w:sz="4" w:space="0" w:color="A6A6A6"/>
              <w:right w:val="single" w:sz="4" w:space="0" w:color="A6A6A6"/>
            </w:tcBorders>
            <w:noWrap/>
            <w:vAlign w:val="bottom"/>
            <w:hideMark/>
          </w:tcPr>
          <w:p w14:paraId="0571D134"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7A73764D"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3A8E73F0"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0602A3B8"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2E4F820B" w14:textId="77777777" w:rsidR="004F1A44" w:rsidRDefault="004F1A44">
            <w:pPr>
              <w:rPr>
                <w:rFonts w:ascii="Calibri" w:hAnsi="Calibri" w:cs="Calibri"/>
              </w:rPr>
            </w:pPr>
            <w:r>
              <w:rPr>
                <w:rFonts w:ascii="Calibri" w:hAnsi="Calibri"/>
              </w:rPr>
              <w:t> </w:t>
            </w:r>
          </w:p>
        </w:tc>
      </w:tr>
      <w:tr w:rsidR="004F1A44" w14:paraId="727487D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1F458B5F" w14:textId="77777777" w:rsidR="004F1A44" w:rsidRDefault="004F1A44">
            <w:pPr>
              <w:jc w:val="right"/>
              <w:rPr>
                <w:rFonts w:ascii="Calibri" w:hAnsi="Calibri" w:cs="Calibri"/>
                <w:b/>
                <w:bCs/>
              </w:rPr>
            </w:pPr>
            <w:r>
              <w:rPr>
                <w:rFonts w:ascii="Calibri" w:hAnsi="Calibri"/>
                <w:b/>
              </w:rPr>
              <w:t>2021</w:t>
            </w:r>
          </w:p>
        </w:tc>
        <w:tc>
          <w:tcPr>
            <w:tcW w:w="1024" w:type="dxa"/>
            <w:tcBorders>
              <w:top w:val="nil"/>
              <w:left w:val="nil"/>
              <w:bottom w:val="single" w:sz="4" w:space="0" w:color="A6A6A6"/>
              <w:right w:val="single" w:sz="4" w:space="0" w:color="A6A6A6"/>
            </w:tcBorders>
            <w:shd w:val="clear" w:color="auto" w:fill="FFF2CC"/>
            <w:noWrap/>
            <w:vAlign w:val="bottom"/>
            <w:hideMark/>
          </w:tcPr>
          <w:p w14:paraId="4A007AFA" w14:textId="77777777" w:rsidR="004F1A44" w:rsidRDefault="004F1A44">
            <w:pPr>
              <w:rPr>
                <w:rFonts w:ascii="Calibri" w:hAnsi="Calibri" w:cs="Calibri"/>
                <w:b/>
                <w:bCs/>
              </w:rPr>
            </w:pPr>
            <w:r>
              <w:rPr>
                <w:rFonts w:ascii="Calibri" w:hAnsi="Calibri"/>
                <w:b/>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0F7A9CE5" w14:textId="77777777" w:rsidR="004F1A44" w:rsidRDefault="004F1A44">
            <w:pPr>
              <w:rPr>
                <w:rFonts w:ascii="Calibri" w:hAnsi="Calibri" w:cs="Calibri"/>
                <w:b/>
                <w:bCs/>
              </w:rPr>
            </w:pPr>
            <w:r>
              <w:rPr>
                <w:rFonts w:ascii="Calibri" w:hAnsi="Calibri"/>
                <w:b/>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6DE1A906" w14:textId="77777777" w:rsidR="004F1A44" w:rsidRDefault="004F1A44">
            <w:pPr>
              <w:jc w:val="center"/>
              <w:rPr>
                <w:rFonts w:ascii="Calibri" w:hAnsi="Calibri" w:cs="Calibri"/>
                <w:b/>
                <w:bCs/>
              </w:rPr>
            </w:pPr>
            <w:r>
              <w:rPr>
                <w:rFonts w:ascii="Calibri" w:hAnsi="Calibri"/>
                <w:b/>
              </w:rPr>
              <w:t>7</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051E2EFD" w14:textId="77777777" w:rsidR="004F1A44" w:rsidRDefault="004F1A44">
            <w:pPr>
              <w:jc w:val="center"/>
              <w:rPr>
                <w:rFonts w:ascii="Calibri" w:hAnsi="Calibri" w:cs="Calibri"/>
                <w:b/>
                <w:bCs/>
              </w:rPr>
            </w:pPr>
            <w:r>
              <w:rPr>
                <w:rFonts w:ascii="Calibri" w:hAnsi="Calibri"/>
                <w:b/>
              </w:rPr>
              <w:t>7</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71FD5149" w14:textId="77777777" w:rsidR="004F1A44" w:rsidRDefault="004F1A44">
            <w:pPr>
              <w:jc w:val="center"/>
              <w:rPr>
                <w:rFonts w:ascii="Calibri" w:hAnsi="Calibri" w:cs="Calibri"/>
                <w:b/>
                <w:bCs/>
              </w:rPr>
            </w:pPr>
            <w:r>
              <w:rPr>
                <w:rFonts w:ascii="Calibri" w:hAnsi="Calibri"/>
                <w:b/>
              </w:rPr>
              <w:t>0</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1E245243" w14:textId="77777777" w:rsidR="004F1A44" w:rsidRDefault="004F1A44">
            <w:pPr>
              <w:rPr>
                <w:rFonts w:ascii="Calibri" w:hAnsi="Calibri" w:cs="Calibri"/>
                <w:b/>
                <w:bCs/>
              </w:rPr>
            </w:pPr>
            <w:r>
              <w:rPr>
                <w:rFonts w:ascii="Calibri" w:hAnsi="Calibri"/>
                <w:b/>
              </w:rPr>
              <w:t> </w:t>
            </w:r>
          </w:p>
        </w:tc>
      </w:tr>
      <w:tr w:rsidR="004F1A44" w14:paraId="01254A16"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7B8B2E98"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25877D20" w14:textId="77777777" w:rsidR="004F1A44" w:rsidRDefault="004F1A44">
            <w:pPr>
              <w:rPr>
                <w:rFonts w:ascii="Calibri" w:hAnsi="Calibri" w:cs="Calibri"/>
              </w:rPr>
            </w:pPr>
            <w:r>
              <w:rPr>
                <w:rFonts w:ascii="Calibri" w:hAnsi="Calibri"/>
              </w:rPr>
              <w:t>A.1</w:t>
            </w:r>
          </w:p>
        </w:tc>
        <w:tc>
          <w:tcPr>
            <w:tcW w:w="1683" w:type="dxa"/>
            <w:tcBorders>
              <w:top w:val="nil"/>
              <w:left w:val="nil"/>
              <w:bottom w:val="single" w:sz="4" w:space="0" w:color="A6A6A6"/>
              <w:right w:val="single" w:sz="4" w:space="0" w:color="A6A6A6"/>
            </w:tcBorders>
            <w:noWrap/>
            <w:vAlign w:val="bottom"/>
            <w:hideMark/>
          </w:tcPr>
          <w:p w14:paraId="59D7EA7F"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4B4BFAFA" w14:textId="77777777" w:rsidR="004F1A44" w:rsidRDefault="004F1A44">
            <w:pPr>
              <w:jc w:val="center"/>
              <w:rPr>
                <w:rFonts w:ascii="Calibri" w:hAnsi="Calibri" w:cs="Calibri"/>
              </w:rPr>
            </w:pPr>
            <w:r>
              <w:rPr>
                <w:rFonts w:ascii="Calibri" w:hAnsi="Calibri"/>
              </w:rPr>
              <w:t>2</w:t>
            </w:r>
          </w:p>
        </w:tc>
        <w:tc>
          <w:tcPr>
            <w:tcW w:w="1151" w:type="dxa"/>
            <w:gridSpan w:val="2"/>
            <w:tcBorders>
              <w:top w:val="nil"/>
              <w:left w:val="nil"/>
              <w:bottom w:val="single" w:sz="4" w:space="0" w:color="A6A6A6"/>
              <w:right w:val="single" w:sz="4" w:space="0" w:color="A6A6A6"/>
            </w:tcBorders>
            <w:noWrap/>
            <w:vAlign w:val="bottom"/>
            <w:hideMark/>
          </w:tcPr>
          <w:p w14:paraId="3CE837CA" w14:textId="77777777" w:rsidR="004F1A44" w:rsidRDefault="004F1A44">
            <w:pPr>
              <w:jc w:val="center"/>
              <w:rPr>
                <w:rFonts w:ascii="Calibri" w:hAnsi="Calibri" w:cs="Calibri"/>
              </w:rPr>
            </w:pPr>
            <w:r>
              <w:rPr>
                <w:rFonts w:ascii="Calibri" w:hAnsi="Calibri"/>
              </w:rPr>
              <w:t>2</w:t>
            </w:r>
          </w:p>
        </w:tc>
        <w:tc>
          <w:tcPr>
            <w:tcW w:w="1068" w:type="dxa"/>
            <w:gridSpan w:val="2"/>
            <w:tcBorders>
              <w:top w:val="nil"/>
              <w:left w:val="nil"/>
              <w:bottom w:val="single" w:sz="4" w:space="0" w:color="A6A6A6"/>
              <w:right w:val="single" w:sz="4" w:space="0" w:color="A6A6A6"/>
            </w:tcBorders>
            <w:noWrap/>
            <w:vAlign w:val="bottom"/>
            <w:hideMark/>
          </w:tcPr>
          <w:p w14:paraId="33B11A99"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2C562DBC" w14:textId="77777777" w:rsidR="004F1A44" w:rsidRDefault="004F1A44">
            <w:pPr>
              <w:rPr>
                <w:rFonts w:ascii="Calibri" w:hAnsi="Calibri" w:cs="Calibri"/>
              </w:rPr>
            </w:pPr>
            <w:r>
              <w:rPr>
                <w:rFonts w:ascii="Calibri" w:hAnsi="Calibri"/>
              </w:rPr>
              <w:t> </w:t>
            </w:r>
          </w:p>
        </w:tc>
      </w:tr>
      <w:tr w:rsidR="004F1A44" w14:paraId="379295A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E97D7BB" w14:textId="77777777" w:rsidR="004F1A44" w:rsidRDefault="004F1A44">
            <w:pPr>
              <w:rPr>
                <w:rFonts w:ascii="Calibri" w:hAnsi="Calibri" w:cs="Calibri"/>
              </w:rPr>
            </w:pPr>
            <w:r>
              <w:rPr>
                <w:rFonts w:ascii="Calibri" w:hAnsi="Calibri"/>
              </w:rPr>
              <w:lastRenderedPageBreak/>
              <w:t> </w:t>
            </w:r>
          </w:p>
        </w:tc>
        <w:tc>
          <w:tcPr>
            <w:tcW w:w="1024" w:type="dxa"/>
            <w:tcBorders>
              <w:top w:val="nil"/>
              <w:left w:val="nil"/>
              <w:bottom w:val="single" w:sz="4" w:space="0" w:color="A6A6A6"/>
              <w:right w:val="single" w:sz="4" w:space="0" w:color="A6A6A6"/>
            </w:tcBorders>
            <w:noWrap/>
            <w:vAlign w:val="bottom"/>
            <w:hideMark/>
          </w:tcPr>
          <w:p w14:paraId="723BDB14"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7D5071CE"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122AE4D9"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129A19CC"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3CDC6D18"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6F51FE38" w14:textId="77777777" w:rsidR="004F1A44" w:rsidRDefault="004F1A44">
            <w:pPr>
              <w:rPr>
                <w:rFonts w:ascii="Calibri" w:hAnsi="Calibri" w:cs="Calibri"/>
              </w:rPr>
            </w:pPr>
            <w:r>
              <w:rPr>
                <w:rFonts w:ascii="Calibri" w:hAnsi="Calibri"/>
              </w:rPr>
              <w:t> </w:t>
            </w:r>
          </w:p>
        </w:tc>
      </w:tr>
      <w:tr w:rsidR="004F1A44" w14:paraId="40E21EC5"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D83929E"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0B9C694E" w14:textId="77777777" w:rsidR="004F1A44" w:rsidRDefault="004F1A44">
            <w:pPr>
              <w:rPr>
                <w:rFonts w:ascii="Calibri" w:hAnsi="Calibri" w:cs="Calibri"/>
              </w:rPr>
            </w:pPr>
            <w:r>
              <w:rPr>
                <w:rFonts w:ascii="Calibri" w:hAnsi="Calibri"/>
              </w:rPr>
              <w:t>B.1</w:t>
            </w:r>
          </w:p>
        </w:tc>
        <w:tc>
          <w:tcPr>
            <w:tcW w:w="1683" w:type="dxa"/>
            <w:tcBorders>
              <w:top w:val="nil"/>
              <w:left w:val="nil"/>
              <w:bottom w:val="single" w:sz="4" w:space="0" w:color="A6A6A6"/>
              <w:right w:val="single" w:sz="4" w:space="0" w:color="A6A6A6"/>
            </w:tcBorders>
            <w:noWrap/>
            <w:vAlign w:val="bottom"/>
            <w:hideMark/>
          </w:tcPr>
          <w:p w14:paraId="0A8087C4"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7FE5270B" w14:textId="77777777" w:rsidR="004F1A44" w:rsidRDefault="004F1A44">
            <w:pPr>
              <w:jc w:val="center"/>
              <w:rPr>
                <w:rFonts w:ascii="Calibri" w:hAnsi="Calibri" w:cs="Calibri"/>
              </w:rPr>
            </w:pPr>
            <w:r>
              <w:rPr>
                <w:rFonts w:ascii="Calibri" w:hAnsi="Calibri"/>
              </w:rPr>
              <w:t>2</w:t>
            </w:r>
          </w:p>
        </w:tc>
        <w:tc>
          <w:tcPr>
            <w:tcW w:w="1151" w:type="dxa"/>
            <w:gridSpan w:val="2"/>
            <w:tcBorders>
              <w:top w:val="nil"/>
              <w:left w:val="nil"/>
              <w:bottom w:val="single" w:sz="4" w:space="0" w:color="A6A6A6"/>
              <w:right w:val="single" w:sz="4" w:space="0" w:color="A6A6A6"/>
            </w:tcBorders>
            <w:noWrap/>
            <w:vAlign w:val="bottom"/>
            <w:hideMark/>
          </w:tcPr>
          <w:p w14:paraId="1517BDB8" w14:textId="77777777" w:rsidR="004F1A44" w:rsidRDefault="004F1A44">
            <w:pPr>
              <w:jc w:val="center"/>
              <w:rPr>
                <w:rFonts w:ascii="Calibri" w:hAnsi="Calibri" w:cs="Calibri"/>
              </w:rPr>
            </w:pPr>
            <w:r>
              <w:rPr>
                <w:rFonts w:ascii="Calibri" w:hAnsi="Calibri"/>
              </w:rPr>
              <w:t>2</w:t>
            </w:r>
          </w:p>
        </w:tc>
        <w:tc>
          <w:tcPr>
            <w:tcW w:w="1068" w:type="dxa"/>
            <w:gridSpan w:val="2"/>
            <w:tcBorders>
              <w:top w:val="nil"/>
              <w:left w:val="nil"/>
              <w:bottom w:val="single" w:sz="4" w:space="0" w:color="A6A6A6"/>
              <w:right w:val="single" w:sz="4" w:space="0" w:color="A6A6A6"/>
            </w:tcBorders>
            <w:noWrap/>
            <w:vAlign w:val="bottom"/>
            <w:hideMark/>
          </w:tcPr>
          <w:p w14:paraId="4AD604E6"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0F86C938" w14:textId="77777777" w:rsidR="004F1A44" w:rsidRDefault="004F1A44">
            <w:pPr>
              <w:rPr>
                <w:rFonts w:ascii="Calibri" w:hAnsi="Calibri" w:cs="Calibri"/>
              </w:rPr>
            </w:pPr>
            <w:r>
              <w:rPr>
                <w:rFonts w:ascii="Calibri" w:hAnsi="Calibri"/>
              </w:rPr>
              <w:t> </w:t>
            </w:r>
          </w:p>
        </w:tc>
      </w:tr>
      <w:tr w:rsidR="004F1A44" w14:paraId="71016B3C"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3DC33299"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0478F8EB" w14:textId="77777777" w:rsidR="004F1A44" w:rsidRDefault="004F1A44">
            <w:pPr>
              <w:rPr>
                <w:rFonts w:ascii="Calibri" w:hAnsi="Calibri" w:cs="Calibri"/>
              </w:rPr>
            </w:pPr>
            <w:r>
              <w:rPr>
                <w:rFonts w:ascii="Calibri" w:hAnsi="Calibri"/>
              </w:rPr>
              <w:t>B.2</w:t>
            </w:r>
          </w:p>
        </w:tc>
        <w:tc>
          <w:tcPr>
            <w:tcW w:w="1683" w:type="dxa"/>
            <w:tcBorders>
              <w:top w:val="nil"/>
              <w:left w:val="nil"/>
              <w:bottom w:val="single" w:sz="4" w:space="0" w:color="A6A6A6"/>
              <w:right w:val="single" w:sz="4" w:space="0" w:color="A6A6A6"/>
            </w:tcBorders>
            <w:noWrap/>
            <w:vAlign w:val="bottom"/>
            <w:hideMark/>
          </w:tcPr>
          <w:p w14:paraId="2FF200FA" w14:textId="77777777" w:rsidR="004F1A44" w:rsidRDefault="004F1A44">
            <w:pPr>
              <w:rPr>
                <w:rFonts w:ascii="Calibri" w:hAnsi="Calibri" w:cs="Calibri"/>
              </w:rPr>
            </w:pPr>
            <w:r>
              <w:rPr>
                <w:rFonts w:ascii="Calibri" w:hAnsi="Calibri"/>
              </w:rPr>
              <w:t>Autoikaskuntza</w:t>
            </w:r>
          </w:p>
        </w:tc>
        <w:tc>
          <w:tcPr>
            <w:tcW w:w="1130" w:type="dxa"/>
            <w:tcBorders>
              <w:top w:val="nil"/>
              <w:left w:val="nil"/>
              <w:bottom w:val="single" w:sz="4" w:space="0" w:color="A6A6A6"/>
              <w:right w:val="single" w:sz="4" w:space="0" w:color="A6A6A6"/>
            </w:tcBorders>
            <w:noWrap/>
            <w:vAlign w:val="bottom"/>
            <w:hideMark/>
          </w:tcPr>
          <w:p w14:paraId="721C33BC"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3EF9A6FD"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0A87FCC6"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1DF8E8A3" w14:textId="77777777" w:rsidR="004F1A44" w:rsidRDefault="004F1A44">
            <w:pPr>
              <w:rPr>
                <w:rFonts w:ascii="Calibri" w:hAnsi="Calibri" w:cs="Calibri"/>
              </w:rPr>
            </w:pPr>
            <w:r>
              <w:rPr>
                <w:rFonts w:ascii="Calibri" w:hAnsi="Calibri"/>
              </w:rPr>
              <w:t> </w:t>
            </w:r>
          </w:p>
        </w:tc>
      </w:tr>
      <w:tr w:rsidR="004F1A44" w14:paraId="412278DE"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5E7BDB93"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50A37D21" w14:textId="77777777" w:rsidR="004F1A44" w:rsidRDefault="004F1A44">
            <w:pPr>
              <w:rPr>
                <w:rFonts w:ascii="Calibri" w:hAnsi="Calibri" w:cs="Calibri"/>
              </w:rPr>
            </w:pPr>
            <w:r>
              <w:rPr>
                <w:rFonts w:ascii="Calibri" w:hAnsi="Calibri"/>
              </w:rPr>
              <w:t>C.1</w:t>
            </w:r>
          </w:p>
        </w:tc>
        <w:tc>
          <w:tcPr>
            <w:tcW w:w="1683" w:type="dxa"/>
            <w:tcBorders>
              <w:top w:val="nil"/>
              <w:left w:val="nil"/>
              <w:bottom w:val="single" w:sz="4" w:space="0" w:color="A6A6A6"/>
              <w:right w:val="single" w:sz="4" w:space="0" w:color="A6A6A6"/>
            </w:tcBorders>
            <w:noWrap/>
            <w:vAlign w:val="bottom"/>
            <w:hideMark/>
          </w:tcPr>
          <w:p w14:paraId="2B0435F4"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5B9698BF"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3B6EBFB0"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22BC96C9"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37F15A50" w14:textId="77777777" w:rsidR="004F1A44" w:rsidRDefault="004F1A44">
            <w:pPr>
              <w:rPr>
                <w:rFonts w:ascii="Calibri" w:hAnsi="Calibri" w:cs="Calibri"/>
              </w:rPr>
            </w:pPr>
            <w:r>
              <w:rPr>
                <w:rFonts w:ascii="Calibri" w:hAnsi="Calibri"/>
              </w:rPr>
              <w:t> </w:t>
            </w:r>
          </w:p>
        </w:tc>
      </w:tr>
      <w:tr w:rsidR="004F1A44" w14:paraId="4C7AABE8"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6283B344" w14:textId="77777777" w:rsidR="004F1A44" w:rsidRDefault="004F1A44">
            <w:pPr>
              <w:jc w:val="right"/>
              <w:rPr>
                <w:rFonts w:ascii="Calibri" w:hAnsi="Calibri" w:cs="Calibri"/>
                <w:b/>
                <w:bCs/>
              </w:rPr>
            </w:pPr>
            <w:r>
              <w:rPr>
                <w:rFonts w:ascii="Calibri" w:hAnsi="Calibri"/>
                <w:b/>
              </w:rPr>
              <w:t>2022</w:t>
            </w:r>
          </w:p>
        </w:tc>
        <w:tc>
          <w:tcPr>
            <w:tcW w:w="1024" w:type="dxa"/>
            <w:tcBorders>
              <w:top w:val="nil"/>
              <w:left w:val="nil"/>
              <w:bottom w:val="single" w:sz="4" w:space="0" w:color="A6A6A6"/>
              <w:right w:val="single" w:sz="4" w:space="0" w:color="A6A6A6"/>
            </w:tcBorders>
            <w:shd w:val="clear" w:color="auto" w:fill="FFF2CC"/>
            <w:noWrap/>
            <w:vAlign w:val="bottom"/>
            <w:hideMark/>
          </w:tcPr>
          <w:p w14:paraId="718110A4" w14:textId="77777777" w:rsidR="004F1A44" w:rsidRDefault="004F1A44">
            <w:pPr>
              <w:rPr>
                <w:rFonts w:ascii="Calibri" w:hAnsi="Calibri" w:cs="Calibri"/>
                <w:b/>
                <w:bCs/>
              </w:rPr>
            </w:pPr>
            <w:r>
              <w:rPr>
                <w:rFonts w:ascii="Calibri" w:hAnsi="Calibri"/>
                <w:b/>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7F6854B7" w14:textId="77777777" w:rsidR="004F1A44" w:rsidRDefault="004F1A44">
            <w:pPr>
              <w:rPr>
                <w:rFonts w:ascii="Calibri" w:hAnsi="Calibri" w:cs="Calibri"/>
                <w:b/>
                <w:bCs/>
              </w:rPr>
            </w:pPr>
            <w:r>
              <w:rPr>
                <w:rFonts w:ascii="Calibri" w:hAnsi="Calibri"/>
                <w:b/>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6086FB79" w14:textId="77777777" w:rsidR="004F1A44" w:rsidRDefault="004F1A44">
            <w:pPr>
              <w:jc w:val="center"/>
              <w:rPr>
                <w:rFonts w:ascii="Calibri" w:hAnsi="Calibri" w:cs="Calibri"/>
                <w:b/>
                <w:bCs/>
              </w:rPr>
            </w:pPr>
            <w:r>
              <w:rPr>
                <w:rFonts w:ascii="Calibri" w:hAnsi="Calibri"/>
                <w:b/>
              </w:rPr>
              <w:t>10</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356A28B3" w14:textId="77777777" w:rsidR="004F1A44" w:rsidRDefault="004F1A44">
            <w:pPr>
              <w:jc w:val="center"/>
              <w:rPr>
                <w:rFonts w:ascii="Calibri" w:hAnsi="Calibri" w:cs="Calibri"/>
                <w:b/>
                <w:bCs/>
              </w:rPr>
            </w:pPr>
            <w:r>
              <w:rPr>
                <w:rFonts w:ascii="Calibri" w:hAnsi="Calibri"/>
                <w:b/>
              </w:rPr>
              <w:t>10</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44A82967" w14:textId="77777777" w:rsidR="004F1A44" w:rsidRDefault="004F1A44">
            <w:pPr>
              <w:jc w:val="center"/>
              <w:rPr>
                <w:rFonts w:ascii="Calibri" w:hAnsi="Calibri" w:cs="Calibri"/>
                <w:b/>
                <w:bCs/>
              </w:rPr>
            </w:pPr>
            <w:r>
              <w:rPr>
                <w:rFonts w:ascii="Calibri" w:hAnsi="Calibri"/>
                <w:b/>
              </w:rPr>
              <w:t>0</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02492E1C" w14:textId="77777777" w:rsidR="004F1A44" w:rsidRDefault="004F1A44">
            <w:pPr>
              <w:rPr>
                <w:rFonts w:ascii="Calibri" w:hAnsi="Calibri" w:cs="Calibri"/>
                <w:b/>
                <w:bCs/>
              </w:rPr>
            </w:pPr>
            <w:r>
              <w:rPr>
                <w:rFonts w:ascii="Calibri" w:hAnsi="Calibri"/>
                <w:b/>
              </w:rPr>
              <w:t> </w:t>
            </w:r>
          </w:p>
        </w:tc>
      </w:tr>
      <w:tr w:rsidR="004F1A44" w14:paraId="7524015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921C4EB"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3F8C297D"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7F206A23"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1994B6BB" w14:textId="77777777" w:rsidR="004F1A44" w:rsidRDefault="004F1A44">
            <w:pPr>
              <w:jc w:val="center"/>
              <w:rPr>
                <w:rFonts w:ascii="Calibri" w:hAnsi="Calibri" w:cs="Calibri"/>
              </w:rPr>
            </w:pPr>
            <w:r>
              <w:rPr>
                <w:rFonts w:ascii="Calibri" w:hAnsi="Calibri"/>
              </w:rPr>
              <w:t>2</w:t>
            </w:r>
          </w:p>
        </w:tc>
        <w:tc>
          <w:tcPr>
            <w:tcW w:w="1151" w:type="dxa"/>
            <w:gridSpan w:val="2"/>
            <w:tcBorders>
              <w:top w:val="nil"/>
              <w:left w:val="nil"/>
              <w:bottom w:val="single" w:sz="4" w:space="0" w:color="A6A6A6"/>
              <w:right w:val="single" w:sz="4" w:space="0" w:color="A6A6A6"/>
            </w:tcBorders>
            <w:noWrap/>
            <w:vAlign w:val="bottom"/>
            <w:hideMark/>
          </w:tcPr>
          <w:p w14:paraId="7932DAB4" w14:textId="77777777" w:rsidR="004F1A44" w:rsidRDefault="004F1A44">
            <w:pPr>
              <w:jc w:val="center"/>
              <w:rPr>
                <w:rFonts w:ascii="Calibri" w:hAnsi="Calibri" w:cs="Calibri"/>
              </w:rPr>
            </w:pPr>
            <w:r>
              <w:rPr>
                <w:rFonts w:ascii="Calibri" w:hAnsi="Calibri"/>
              </w:rPr>
              <w:t>2</w:t>
            </w:r>
          </w:p>
        </w:tc>
        <w:tc>
          <w:tcPr>
            <w:tcW w:w="1068" w:type="dxa"/>
            <w:gridSpan w:val="2"/>
            <w:tcBorders>
              <w:top w:val="nil"/>
              <w:left w:val="nil"/>
              <w:bottom w:val="single" w:sz="4" w:space="0" w:color="A6A6A6"/>
              <w:right w:val="single" w:sz="4" w:space="0" w:color="A6A6A6"/>
            </w:tcBorders>
            <w:noWrap/>
            <w:vAlign w:val="bottom"/>
            <w:hideMark/>
          </w:tcPr>
          <w:p w14:paraId="2EFD2321"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403966A8" w14:textId="77777777" w:rsidR="004F1A44" w:rsidRDefault="004F1A44">
            <w:pPr>
              <w:rPr>
                <w:rFonts w:ascii="Calibri" w:hAnsi="Calibri" w:cs="Calibri"/>
              </w:rPr>
            </w:pPr>
            <w:r>
              <w:rPr>
                <w:rFonts w:ascii="Calibri" w:hAnsi="Calibri"/>
              </w:rPr>
              <w:t> </w:t>
            </w:r>
          </w:p>
        </w:tc>
      </w:tr>
      <w:tr w:rsidR="004F1A44" w14:paraId="6EFF126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1534271"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72289D93"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1B31F6E8" w14:textId="77777777" w:rsidR="004F1A44" w:rsidRDefault="004F1A44">
            <w:pPr>
              <w:rPr>
                <w:rFonts w:ascii="Calibri" w:hAnsi="Calibri" w:cs="Calibri"/>
              </w:rPr>
            </w:pPr>
            <w:r>
              <w:rPr>
                <w:rFonts w:ascii="Calibri" w:hAnsi="Calibri"/>
              </w:rPr>
              <w:t>Autoikaskuntza</w:t>
            </w:r>
          </w:p>
        </w:tc>
        <w:tc>
          <w:tcPr>
            <w:tcW w:w="1130" w:type="dxa"/>
            <w:tcBorders>
              <w:top w:val="nil"/>
              <w:left w:val="nil"/>
              <w:bottom w:val="single" w:sz="4" w:space="0" w:color="A6A6A6"/>
              <w:right w:val="single" w:sz="4" w:space="0" w:color="A6A6A6"/>
            </w:tcBorders>
            <w:noWrap/>
            <w:vAlign w:val="bottom"/>
            <w:hideMark/>
          </w:tcPr>
          <w:p w14:paraId="66D9F3E0"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526DD129"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59FDE43D"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7C29E9E6" w14:textId="77777777" w:rsidR="004F1A44" w:rsidRDefault="004F1A44">
            <w:pPr>
              <w:rPr>
                <w:rFonts w:ascii="Calibri" w:hAnsi="Calibri" w:cs="Calibri"/>
              </w:rPr>
            </w:pPr>
            <w:r>
              <w:rPr>
                <w:rFonts w:ascii="Calibri" w:hAnsi="Calibri"/>
              </w:rPr>
              <w:t> </w:t>
            </w:r>
          </w:p>
        </w:tc>
      </w:tr>
      <w:tr w:rsidR="004F1A44" w14:paraId="7ACEEB3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4A726212"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2129263B" w14:textId="77777777" w:rsidR="004F1A44" w:rsidRDefault="004F1A44">
            <w:pPr>
              <w:rPr>
                <w:rFonts w:ascii="Calibri" w:hAnsi="Calibri" w:cs="Calibri"/>
              </w:rPr>
            </w:pPr>
            <w:r>
              <w:rPr>
                <w:rFonts w:ascii="Calibri" w:hAnsi="Calibri"/>
              </w:rPr>
              <w:t>A.2</w:t>
            </w:r>
          </w:p>
        </w:tc>
        <w:tc>
          <w:tcPr>
            <w:tcW w:w="1683" w:type="dxa"/>
            <w:tcBorders>
              <w:top w:val="nil"/>
              <w:left w:val="nil"/>
              <w:bottom w:val="single" w:sz="4" w:space="0" w:color="A6A6A6"/>
              <w:right w:val="single" w:sz="4" w:space="0" w:color="A6A6A6"/>
            </w:tcBorders>
            <w:noWrap/>
            <w:vAlign w:val="bottom"/>
            <w:hideMark/>
          </w:tcPr>
          <w:p w14:paraId="42AC692B"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6B4B7840"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49512317"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48BBFC4D"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6ECAF2BB" w14:textId="77777777" w:rsidR="004F1A44" w:rsidRDefault="004F1A44">
            <w:pPr>
              <w:rPr>
                <w:rFonts w:ascii="Calibri" w:hAnsi="Calibri" w:cs="Calibri"/>
              </w:rPr>
            </w:pPr>
            <w:r>
              <w:rPr>
                <w:rFonts w:ascii="Calibri" w:hAnsi="Calibri"/>
              </w:rPr>
              <w:t> </w:t>
            </w:r>
          </w:p>
        </w:tc>
      </w:tr>
      <w:tr w:rsidR="004F1A44" w14:paraId="4B337B1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6F2188FF"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74918283" w14:textId="77777777" w:rsidR="004F1A44" w:rsidRDefault="004F1A44">
            <w:pPr>
              <w:rPr>
                <w:rFonts w:ascii="Calibri" w:hAnsi="Calibri" w:cs="Calibri"/>
              </w:rPr>
            </w:pPr>
            <w:r>
              <w:rPr>
                <w:rFonts w:ascii="Calibri" w:hAnsi="Calibri"/>
              </w:rPr>
              <w:t>B.1</w:t>
            </w:r>
          </w:p>
        </w:tc>
        <w:tc>
          <w:tcPr>
            <w:tcW w:w="1683" w:type="dxa"/>
            <w:tcBorders>
              <w:top w:val="nil"/>
              <w:left w:val="nil"/>
              <w:bottom w:val="single" w:sz="4" w:space="0" w:color="A6A6A6"/>
              <w:right w:val="single" w:sz="4" w:space="0" w:color="A6A6A6"/>
            </w:tcBorders>
            <w:noWrap/>
            <w:vAlign w:val="bottom"/>
            <w:hideMark/>
          </w:tcPr>
          <w:p w14:paraId="0D48E0BE"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3FE283F5"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6FED2AEA"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789435D6"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68E2430F" w14:textId="77777777" w:rsidR="004F1A44" w:rsidRDefault="004F1A44">
            <w:pPr>
              <w:rPr>
                <w:rFonts w:ascii="Calibri" w:hAnsi="Calibri" w:cs="Calibri"/>
              </w:rPr>
            </w:pPr>
            <w:r>
              <w:rPr>
                <w:rFonts w:ascii="Calibri" w:hAnsi="Calibri"/>
              </w:rPr>
              <w:t> </w:t>
            </w:r>
          </w:p>
        </w:tc>
      </w:tr>
      <w:tr w:rsidR="004F1A44" w14:paraId="541E15D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10585EF"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1BEFE93C" w14:textId="77777777" w:rsidR="004F1A44" w:rsidRDefault="004F1A44">
            <w:pPr>
              <w:rPr>
                <w:rFonts w:ascii="Calibri" w:hAnsi="Calibri" w:cs="Calibri"/>
              </w:rPr>
            </w:pPr>
            <w:r>
              <w:rPr>
                <w:rFonts w:ascii="Calibri" w:hAnsi="Calibri"/>
              </w:rPr>
              <w:t>B.2</w:t>
            </w:r>
          </w:p>
        </w:tc>
        <w:tc>
          <w:tcPr>
            <w:tcW w:w="1683" w:type="dxa"/>
            <w:tcBorders>
              <w:top w:val="nil"/>
              <w:left w:val="nil"/>
              <w:bottom w:val="single" w:sz="4" w:space="0" w:color="A6A6A6"/>
              <w:right w:val="single" w:sz="4" w:space="0" w:color="A6A6A6"/>
            </w:tcBorders>
            <w:noWrap/>
            <w:vAlign w:val="bottom"/>
            <w:hideMark/>
          </w:tcPr>
          <w:p w14:paraId="5DD35A3E"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1039E640" w14:textId="77777777" w:rsidR="004F1A44" w:rsidRDefault="004F1A44">
            <w:pPr>
              <w:jc w:val="center"/>
              <w:rPr>
                <w:rFonts w:ascii="Calibri" w:hAnsi="Calibri" w:cs="Calibri"/>
              </w:rPr>
            </w:pPr>
            <w:r>
              <w:rPr>
                <w:rFonts w:ascii="Calibri" w:hAnsi="Calibri"/>
              </w:rPr>
              <w:t>3</w:t>
            </w:r>
          </w:p>
        </w:tc>
        <w:tc>
          <w:tcPr>
            <w:tcW w:w="1151" w:type="dxa"/>
            <w:gridSpan w:val="2"/>
            <w:tcBorders>
              <w:top w:val="nil"/>
              <w:left w:val="nil"/>
              <w:bottom w:val="single" w:sz="4" w:space="0" w:color="A6A6A6"/>
              <w:right w:val="single" w:sz="4" w:space="0" w:color="A6A6A6"/>
            </w:tcBorders>
            <w:noWrap/>
            <w:vAlign w:val="bottom"/>
            <w:hideMark/>
          </w:tcPr>
          <w:p w14:paraId="1842E40B" w14:textId="77777777" w:rsidR="004F1A44" w:rsidRDefault="004F1A44">
            <w:pPr>
              <w:jc w:val="center"/>
              <w:rPr>
                <w:rFonts w:ascii="Calibri" w:hAnsi="Calibri" w:cs="Calibri"/>
              </w:rPr>
            </w:pPr>
            <w:r>
              <w:rPr>
                <w:rFonts w:ascii="Calibri" w:hAnsi="Calibri"/>
              </w:rPr>
              <w:t>3</w:t>
            </w:r>
          </w:p>
        </w:tc>
        <w:tc>
          <w:tcPr>
            <w:tcW w:w="1068" w:type="dxa"/>
            <w:gridSpan w:val="2"/>
            <w:tcBorders>
              <w:top w:val="nil"/>
              <w:left w:val="nil"/>
              <w:bottom w:val="single" w:sz="4" w:space="0" w:color="A6A6A6"/>
              <w:right w:val="single" w:sz="4" w:space="0" w:color="A6A6A6"/>
            </w:tcBorders>
            <w:noWrap/>
            <w:vAlign w:val="bottom"/>
            <w:hideMark/>
          </w:tcPr>
          <w:p w14:paraId="593335B6"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1CA07E68" w14:textId="77777777" w:rsidR="004F1A44" w:rsidRDefault="004F1A44">
            <w:pPr>
              <w:rPr>
                <w:rFonts w:ascii="Calibri" w:hAnsi="Calibri" w:cs="Calibri"/>
              </w:rPr>
            </w:pPr>
            <w:r>
              <w:rPr>
                <w:rFonts w:ascii="Calibri" w:hAnsi="Calibri"/>
              </w:rPr>
              <w:t> </w:t>
            </w:r>
          </w:p>
        </w:tc>
      </w:tr>
      <w:tr w:rsidR="004F1A44" w14:paraId="5DB30B2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21391D45"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2724A813" w14:textId="77777777" w:rsidR="004F1A44" w:rsidRDefault="004F1A44">
            <w:pPr>
              <w:rPr>
                <w:rFonts w:ascii="Calibri" w:hAnsi="Calibri" w:cs="Calibri"/>
              </w:rPr>
            </w:pPr>
            <w:r>
              <w:rPr>
                <w:rFonts w:ascii="Calibri" w:hAnsi="Calibri"/>
              </w:rPr>
              <w:t>B.2.2</w:t>
            </w:r>
          </w:p>
        </w:tc>
        <w:tc>
          <w:tcPr>
            <w:tcW w:w="1683" w:type="dxa"/>
            <w:tcBorders>
              <w:top w:val="nil"/>
              <w:left w:val="nil"/>
              <w:bottom w:val="single" w:sz="4" w:space="0" w:color="A6A6A6"/>
              <w:right w:val="single" w:sz="4" w:space="0" w:color="A6A6A6"/>
            </w:tcBorders>
            <w:noWrap/>
            <w:vAlign w:val="bottom"/>
            <w:hideMark/>
          </w:tcPr>
          <w:p w14:paraId="4450A9BC"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658C5A0D"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54678CDF"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23943349"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07803D0F" w14:textId="77777777" w:rsidR="004F1A44" w:rsidRDefault="004F1A44">
            <w:pPr>
              <w:rPr>
                <w:rFonts w:ascii="Calibri" w:hAnsi="Calibri" w:cs="Calibri"/>
              </w:rPr>
            </w:pPr>
            <w:r>
              <w:rPr>
                <w:rFonts w:ascii="Calibri" w:hAnsi="Calibri"/>
              </w:rPr>
              <w:t> </w:t>
            </w:r>
          </w:p>
        </w:tc>
      </w:tr>
      <w:tr w:rsidR="004F1A44" w14:paraId="125E19A3"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38BF41BD"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1C49CB73" w14:textId="77777777" w:rsidR="004F1A44" w:rsidRDefault="004F1A44">
            <w:pPr>
              <w:rPr>
                <w:rFonts w:ascii="Calibri" w:hAnsi="Calibri" w:cs="Calibri"/>
              </w:rPr>
            </w:pPr>
            <w:r>
              <w:rPr>
                <w:rFonts w:ascii="Calibri" w:hAnsi="Calibri"/>
              </w:rPr>
              <w:t>C.1</w:t>
            </w:r>
          </w:p>
        </w:tc>
        <w:tc>
          <w:tcPr>
            <w:tcW w:w="1683" w:type="dxa"/>
            <w:tcBorders>
              <w:top w:val="nil"/>
              <w:left w:val="nil"/>
              <w:bottom w:val="single" w:sz="4" w:space="0" w:color="A6A6A6"/>
              <w:right w:val="single" w:sz="4" w:space="0" w:color="A6A6A6"/>
            </w:tcBorders>
            <w:noWrap/>
            <w:vAlign w:val="bottom"/>
            <w:hideMark/>
          </w:tcPr>
          <w:p w14:paraId="560EC1CF"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0F2E0389" w14:textId="77777777" w:rsidR="004F1A44" w:rsidRDefault="004F1A44">
            <w:pPr>
              <w:jc w:val="center"/>
              <w:rPr>
                <w:rFonts w:ascii="Calibri" w:hAnsi="Calibri" w:cs="Calibri"/>
              </w:rPr>
            </w:pPr>
            <w:r>
              <w:rPr>
                <w:rFonts w:ascii="Calibri" w:hAnsi="Calibri"/>
              </w:rPr>
              <w:t>1</w:t>
            </w:r>
          </w:p>
        </w:tc>
        <w:tc>
          <w:tcPr>
            <w:tcW w:w="1151" w:type="dxa"/>
            <w:gridSpan w:val="2"/>
            <w:tcBorders>
              <w:top w:val="nil"/>
              <w:left w:val="nil"/>
              <w:bottom w:val="single" w:sz="4" w:space="0" w:color="A6A6A6"/>
              <w:right w:val="single" w:sz="4" w:space="0" w:color="A6A6A6"/>
            </w:tcBorders>
            <w:noWrap/>
            <w:vAlign w:val="bottom"/>
            <w:hideMark/>
          </w:tcPr>
          <w:p w14:paraId="734A505F" w14:textId="77777777" w:rsidR="004F1A44" w:rsidRDefault="004F1A44">
            <w:pPr>
              <w:jc w:val="center"/>
              <w:rPr>
                <w:rFonts w:ascii="Calibri" w:hAnsi="Calibri" w:cs="Calibri"/>
              </w:rPr>
            </w:pPr>
            <w:r>
              <w:rPr>
                <w:rFonts w:ascii="Calibri" w:hAnsi="Calibri"/>
              </w:rPr>
              <w:t>1</w:t>
            </w:r>
          </w:p>
        </w:tc>
        <w:tc>
          <w:tcPr>
            <w:tcW w:w="1068" w:type="dxa"/>
            <w:gridSpan w:val="2"/>
            <w:tcBorders>
              <w:top w:val="nil"/>
              <w:left w:val="nil"/>
              <w:bottom w:val="single" w:sz="4" w:space="0" w:color="A6A6A6"/>
              <w:right w:val="single" w:sz="4" w:space="0" w:color="A6A6A6"/>
            </w:tcBorders>
            <w:noWrap/>
            <w:vAlign w:val="bottom"/>
            <w:hideMark/>
          </w:tcPr>
          <w:p w14:paraId="04FA2FCC" w14:textId="77777777" w:rsidR="004F1A44" w:rsidRDefault="004F1A44">
            <w:pPr>
              <w:jc w:val="center"/>
              <w:rPr>
                <w:rFonts w:ascii="Calibri" w:hAnsi="Calibri" w:cs="Calibri"/>
              </w:rPr>
            </w:pPr>
            <w:r>
              <w:rPr>
                <w:rFonts w:ascii="Calibri" w:hAnsi="Calibri"/>
              </w:rPr>
              <w:t>0</w:t>
            </w:r>
          </w:p>
        </w:tc>
        <w:tc>
          <w:tcPr>
            <w:tcW w:w="1883" w:type="dxa"/>
            <w:gridSpan w:val="2"/>
            <w:tcBorders>
              <w:top w:val="nil"/>
              <w:left w:val="nil"/>
              <w:bottom w:val="single" w:sz="4" w:space="0" w:color="A6A6A6"/>
              <w:right w:val="single" w:sz="4" w:space="0" w:color="A6A6A6"/>
            </w:tcBorders>
            <w:noWrap/>
            <w:vAlign w:val="bottom"/>
            <w:hideMark/>
          </w:tcPr>
          <w:p w14:paraId="0D084C27" w14:textId="77777777" w:rsidR="004F1A44" w:rsidRDefault="004F1A44">
            <w:pPr>
              <w:rPr>
                <w:rFonts w:ascii="Calibri" w:hAnsi="Calibri" w:cs="Calibri"/>
              </w:rPr>
            </w:pPr>
            <w:r>
              <w:rPr>
                <w:rFonts w:ascii="Calibri" w:hAnsi="Calibri"/>
              </w:rPr>
              <w:t> </w:t>
            </w:r>
          </w:p>
        </w:tc>
      </w:tr>
      <w:tr w:rsidR="004F1A44" w14:paraId="643BCEBD" w14:textId="77777777" w:rsidTr="004F1A44">
        <w:trPr>
          <w:trHeight w:val="300"/>
        </w:trPr>
        <w:tc>
          <w:tcPr>
            <w:tcW w:w="547" w:type="dxa"/>
            <w:tcBorders>
              <w:top w:val="single" w:sz="4" w:space="0" w:color="A6A6A6"/>
              <w:left w:val="single" w:sz="4" w:space="0" w:color="A6A6A6"/>
              <w:bottom w:val="single" w:sz="4" w:space="0" w:color="A6A6A6"/>
              <w:right w:val="single" w:sz="4" w:space="0" w:color="A6A6A6"/>
            </w:tcBorders>
            <w:shd w:val="clear" w:color="auto" w:fill="FFF2CC"/>
            <w:noWrap/>
            <w:vAlign w:val="bottom"/>
            <w:hideMark/>
          </w:tcPr>
          <w:p w14:paraId="3F0A2ECC" w14:textId="77777777" w:rsidR="004F1A44" w:rsidRDefault="004F1A44">
            <w:pPr>
              <w:jc w:val="right"/>
              <w:rPr>
                <w:rFonts w:ascii="Calibri" w:hAnsi="Calibri" w:cs="Calibri"/>
                <w:b/>
                <w:bCs/>
              </w:rPr>
            </w:pPr>
            <w:r>
              <w:rPr>
                <w:rFonts w:ascii="Calibri" w:hAnsi="Calibri"/>
                <w:b/>
              </w:rPr>
              <w:t>2023</w:t>
            </w:r>
          </w:p>
        </w:tc>
        <w:tc>
          <w:tcPr>
            <w:tcW w:w="1024" w:type="dxa"/>
            <w:tcBorders>
              <w:top w:val="single" w:sz="4" w:space="0" w:color="A6A6A6"/>
              <w:left w:val="nil"/>
              <w:bottom w:val="single" w:sz="4" w:space="0" w:color="A6A6A6"/>
              <w:right w:val="single" w:sz="4" w:space="0" w:color="A6A6A6"/>
            </w:tcBorders>
            <w:shd w:val="clear" w:color="auto" w:fill="FFF2CC"/>
            <w:noWrap/>
            <w:vAlign w:val="bottom"/>
            <w:hideMark/>
          </w:tcPr>
          <w:p w14:paraId="04B224E0" w14:textId="77777777" w:rsidR="004F1A44" w:rsidRDefault="004F1A44">
            <w:pPr>
              <w:rPr>
                <w:rFonts w:ascii="Calibri" w:hAnsi="Calibri" w:cs="Calibri"/>
                <w:b/>
                <w:bCs/>
              </w:rPr>
            </w:pPr>
            <w:r>
              <w:rPr>
                <w:rFonts w:ascii="Calibri" w:hAnsi="Calibri"/>
                <w:b/>
              </w:rPr>
              <w:t> </w:t>
            </w:r>
          </w:p>
        </w:tc>
        <w:tc>
          <w:tcPr>
            <w:tcW w:w="1683" w:type="dxa"/>
            <w:tcBorders>
              <w:top w:val="single" w:sz="4" w:space="0" w:color="A6A6A6"/>
              <w:left w:val="nil"/>
              <w:bottom w:val="single" w:sz="4" w:space="0" w:color="A6A6A6"/>
              <w:right w:val="single" w:sz="4" w:space="0" w:color="A6A6A6"/>
            </w:tcBorders>
            <w:shd w:val="clear" w:color="auto" w:fill="FFF2CC"/>
            <w:noWrap/>
            <w:vAlign w:val="bottom"/>
            <w:hideMark/>
          </w:tcPr>
          <w:p w14:paraId="413D53E8" w14:textId="77777777" w:rsidR="004F1A44" w:rsidRDefault="004F1A44">
            <w:pPr>
              <w:rPr>
                <w:rFonts w:ascii="Calibri" w:hAnsi="Calibri" w:cs="Calibri"/>
                <w:b/>
                <w:bCs/>
              </w:rPr>
            </w:pPr>
            <w:r>
              <w:rPr>
                <w:rFonts w:ascii="Calibri" w:hAnsi="Calibri"/>
                <w:b/>
              </w:rPr>
              <w:t> </w:t>
            </w:r>
          </w:p>
        </w:tc>
        <w:tc>
          <w:tcPr>
            <w:tcW w:w="1130" w:type="dxa"/>
            <w:tcBorders>
              <w:top w:val="single" w:sz="4" w:space="0" w:color="A6A6A6"/>
              <w:left w:val="nil"/>
              <w:bottom w:val="single" w:sz="4" w:space="0" w:color="A6A6A6"/>
              <w:right w:val="single" w:sz="4" w:space="0" w:color="A6A6A6"/>
            </w:tcBorders>
            <w:shd w:val="clear" w:color="auto" w:fill="FFF2CC"/>
            <w:noWrap/>
            <w:vAlign w:val="bottom"/>
            <w:hideMark/>
          </w:tcPr>
          <w:p w14:paraId="68C8BD67" w14:textId="77777777" w:rsidR="004F1A44" w:rsidRDefault="004F1A44">
            <w:pPr>
              <w:jc w:val="center"/>
              <w:rPr>
                <w:rFonts w:ascii="Calibri" w:hAnsi="Calibri" w:cs="Calibri"/>
                <w:b/>
                <w:bCs/>
              </w:rPr>
            </w:pPr>
            <w:r>
              <w:rPr>
                <w:rFonts w:ascii="Calibri" w:hAnsi="Calibri"/>
                <w:b/>
              </w:rPr>
              <w:t>10</w:t>
            </w:r>
          </w:p>
        </w:tc>
        <w:tc>
          <w:tcPr>
            <w:tcW w:w="1158" w:type="dxa"/>
            <w:gridSpan w:val="3"/>
            <w:tcBorders>
              <w:top w:val="single" w:sz="4" w:space="0" w:color="A6A6A6"/>
              <w:left w:val="nil"/>
              <w:bottom w:val="single" w:sz="4" w:space="0" w:color="A6A6A6"/>
              <w:right w:val="single" w:sz="4" w:space="0" w:color="A6A6A6"/>
            </w:tcBorders>
            <w:shd w:val="clear" w:color="auto" w:fill="FFF2CC"/>
            <w:noWrap/>
            <w:vAlign w:val="bottom"/>
            <w:hideMark/>
          </w:tcPr>
          <w:p w14:paraId="7816F540" w14:textId="77777777" w:rsidR="004F1A44" w:rsidRDefault="004F1A44">
            <w:pPr>
              <w:jc w:val="center"/>
              <w:rPr>
                <w:rFonts w:ascii="Calibri" w:hAnsi="Calibri" w:cs="Calibri"/>
                <w:b/>
                <w:bCs/>
              </w:rPr>
            </w:pPr>
            <w:r>
              <w:rPr>
                <w:rFonts w:ascii="Calibri" w:hAnsi="Calibri"/>
                <w:b/>
              </w:rPr>
              <w:t>10</w:t>
            </w:r>
          </w:p>
        </w:tc>
        <w:tc>
          <w:tcPr>
            <w:tcW w:w="1070"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23CB9A7A" w14:textId="77777777" w:rsidR="004F1A44" w:rsidRDefault="004F1A44">
            <w:pPr>
              <w:jc w:val="center"/>
              <w:rPr>
                <w:rFonts w:ascii="Calibri" w:hAnsi="Calibri" w:cs="Calibri"/>
                <w:b/>
                <w:bCs/>
              </w:rPr>
            </w:pPr>
            <w:r>
              <w:rPr>
                <w:rFonts w:ascii="Calibri" w:hAnsi="Calibri"/>
                <w:b/>
              </w:rPr>
              <w:t>0</w:t>
            </w:r>
          </w:p>
        </w:tc>
        <w:tc>
          <w:tcPr>
            <w:tcW w:w="1889"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54F20878" w14:textId="77777777" w:rsidR="004F1A44" w:rsidRDefault="004F1A44">
            <w:pPr>
              <w:rPr>
                <w:rFonts w:ascii="Calibri" w:hAnsi="Calibri" w:cs="Calibri"/>
                <w:b/>
                <w:bCs/>
              </w:rPr>
            </w:pPr>
            <w:r>
              <w:rPr>
                <w:rFonts w:ascii="Calibri" w:hAnsi="Calibri"/>
                <w:b/>
              </w:rPr>
              <w:t> </w:t>
            </w:r>
          </w:p>
        </w:tc>
      </w:tr>
      <w:tr w:rsidR="004F1A44" w14:paraId="27DCEA9C"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65771F1F"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25F1C8C5" w14:textId="77777777" w:rsidR="004F1A44" w:rsidRDefault="004F1A44">
            <w:pPr>
              <w:rPr>
                <w:rFonts w:ascii="Calibri" w:hAnsi="Calibri" w:cs="Calibri"/>
              </w:rPr>
            </w:pPr>
            <w:r>
              <w:rPr>
                <w:rFonts w:ascii="Calibri" w:hAnsi="Calibri"/>
              </w:rPr>
              <w:t>A.1.1</w:t>
            </w:r>
          </w:p>
        </w:tc>
        <w:tc>
          <w:tcPr>
            <w:tcW w:w="1683" w:type="dxa"/>
            <w:tcBorders>
              <w:top w:val="nil"/>
              <w:left w:val="nil"/>
              <w:bottom w:val="single" w:sz="4" w:space="0" w:color="A6A6A6"/>
              <w:right w:val="single" w:sz="4" w:space="0" w:color="A6A6A6"/>
            </w:tcBorders>
            <w:noWrap/>
            <w:vAlign w:val="bottom"/>
            <w:hideMark/>
          </w:tcPr>
          <w:p w14:paraId="47B0059B"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46D3F58F" w14:textId="77777777" w:rsidR="004F1A44" w:rsidRDefault="004F1A44">
            <w:pPr>
              <w:jc w:val="center"/>
              <w:rPr>
                <w:rFonts w:ascii="Calibri" w:hAnsi="Calibri" w:cs="Calibri"/>
              </w:rPr>
            </w:pPr>
            <w:r>
              <w:rPr>
                <w:rFonts w:ascii="Calibri" w:hAnsi="Calibri"/>
              </w:rPr>
              <w:t>3</w:t>
            </w:r>
          </w:p>
        </w:tc>
        <w:tc>
          <w:tcPr>
            <w:tcW w:w="1158" w:type="dxa"/>
            <w:gridSpan w:val="3"/>
            <w:tcBorders>
              <w:top w:val="nil"/>
              <w:left w:val="nil"/>
              <w:bottom w:val="single" w:sz="4" w:space="0" w:color="A6A6A6"/>
              <w:right w:val="single" w:sz="4" w:space="0" w:color="A6A6A6"/>
            </w:tcBorders>
            <w:noWrap/>
            <w:vAlign w:val="bottom"/>
            <w:hideMark/>
          </w:tcPr>
          <w:p w14:paraId="4C803827" w14:textId="77777777" w:rsidR="004F1A44" w:rsidRDefault="004F1A44">
            <w:pPr>
              <w:jc w:val="center"/>
              <w:rPr>
                <w:rFonts w:ascii="Calibri" w:hAnsi="Calibri" w:cs="Calibri"/>
              </w:rPr>
            </w:pPr>
            <w:r>
              <w:rPr>
                <w:rFonts w:ascii="Calibri" w:hAnsi="Calibri"/>
              </w:rPr>
              <w:t>3</w:t>
            </w:r>
          </w:p>
        </w:tc>
        <w:tc>
          <w:tcPr>
            <w:tcW w:w="1070" w:type="dxa"/>
            <w:gridSpan w:val="2"/>
            <w:tcBorders>
              <w:top w:val="nil"/>
              <w:left w:val="nil"/>
              <w:bottom w:val="single" w:sz="4" w:space="0" w:color="A6A6A6"/>
              <w:right w:val="single" w:sz="4" w:space="0" w:color="A6A6A6"/>
            </w:tcBorders>
            <w:noWrap/>
            <w:vAlign w:val="bottom"/>
            <w:hideMark/>
          </w:tcPr>
          <w:p w14:paraId="6DF71BC3"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3BF101C0" w14:textId="77777777" w:rsidR="004F1A44" w:rsidRDefault="004F1A44">
            <w:pPr>
              <w:rPr>
                <w:rFonts w:ascii="Calibri" w:hAnsi="Calibri" w:cs="Calibri"/>
              </w:rPr>
            </w:pPr>
            <w:r>
              <w:rPr>
                <w:rFonts w:ascii="Calibri" w:hAnsi="Calibri"/>
              </w:rPr>
              <w:t> </w:t>
            </w:r>
          </w:p>
        </w:tc>
      </w:tr>
      <w:tr w:rsidR="004F1A44" w14:paraId="3AD8E81D"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61211D90"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4E7814AC" w14:textId="77777777" w:rsidR="004F1A44" w:rsidRDefault="004F1A44">
            <w:pPr>
              <w:rPr>
                <w:rFonts w:ascii="Calibri" w:hAnsi="Calibri" w:cs="Calibri"/>
              </w:rPr>
            </w:pPr>
            <w:r>
              <w:rPr>
                <w:rFonts w:ascii="Calibri" w:hAnsi="Calibri"/>
              </w:rPr>
              <w:t>A.1.2</w:t>
            </w:r>
          </w:p>
        </w:tc>
        <w:tc>
          <w:tcPr>
            <w:tcW w:w="1683" w:type="dxa"/>
            <w:tcBorders>
              <w:top w:val="nil"/>
              <w:left w:val="nil"/>
              <w:bottom w:val="single" w:sz="4" w:space="0" w:color="A6A6A6"/>
              <w:right w:val="single" w:sz="4" w:space="0" w:color="A6A6A6"/>
            </w:tcBorders>
            <w:noWrap/>
            <w:vAlign w:val="bottom"/>
            <w:hideMark/>
          </w:tcPr>
          <w:p w14:paraId="6FBDF1E2"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64F55E6A" w14:textId="77777777" w:rsidR="004F1A44" w:rsidRDefault="004F1A44">
            <w:pPr>
              <w:jc w:val="center"/>
              <w:rPr>
                <w:rFonts w:ascii="Calibri" w:hAnsi="Calibri" w:cs="Calibri"/>
              </w:rPr>
            </w:pPr>
            <w:r>
              <w:rPr>
                <w:rFonts w:ascii="Calibri" w:hAnsi="Calibri"/>
              </w:rPr>
              <w:t>1</w:t>
            </w:r>
          </w:p>
        </w:tc>
        <w:tc>
          <w:tcPr>
            <w:tcW w:w="1158" w:type="dxa"/>
            <w:gridSpan w:val="3"/>
            <w:tcBorders>
              <w:top w:val="nil"/>
              <w:left w:val="nil"/>
              <w:bottom w:val="single" w:sz="4" w:space="0" w:color="A6A6A6"/>
              <w:right w:val="single" w:sz="4" w:space="0" w:color="A6A6A6"/>
            </w:tcBorders>
            <w:noWrap/>
            <w:vAlign w:val="bottom"/>
            <w:hideMark/>
          </w:tcPr>
          <w:p w14:paraId="3433F754" w14:textId="77777777" w:rsidR="004F1A44" w:rsidRDefault="004F1A44">
            <w:pPr>
              <w:jc w:val="center"/>
              <w:rPr>
                <w:rFonts w:ascii="Calibri" w:hAnsi="Calibri" w:cs="Calibri"/>
              </w:rPr>
            </w:pPr>
            <w:r>
              <w:rPr>
                <w:rFonts w:ascii="Calibri" w:hAnsi="Calibri"/>
              </w:rPr>
              <w:t>1</w:t>
            </w:r>
          </w:p>
        </w:tc>
        <w:tc>
          <w:tcPr>
            <w:tcW w:w="1070" w:type="dxa"/>
            <w:gridSpan w:val="2"/>
            <w:tcBorders>
              <w:top w:val="nil"/>
              <w:left w:val="nil"/>
              <w:bottom w:val="single" w:sz="4" w:space="0" w:color="A6A6A6"/>
              <w:right w:val="single" w:sz="4" w:space="0" w:color="A6A6A6"/>
            </w:tcBorders>
            <w:noWrap/>
            <w:vAlign w:val="bottom"/>
            <w:hideMark/>
          </w:tcPr>
          <w:p w14:paraId="48A41DCB"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5B17CB23" w14:textId="77777777" w:rsidR="004F1A44" w:rsidRDefault="004F1A44">
            <w:pPr>
              <w:rPr>
                <w:rFonts w:ascii="Calibri" w:hAnsi="Calibri" w:cs="Calibri"/>
              </w:rPr>
            </w:pPr>
            <w:r>
              <w:rPr>
                <w:rFonts w:ascii="Calibri" w:hAnsi="Calibri"/>
              </w:rPr>
              <w:t> </w:t>
            </w:r>
          </w:p>
        </w:tc>
      </w:tr>
      <w:tr w:rsidR="004F1A44" w14:paraId="177B5D92"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2E4D77AE"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6CF50B33" w14:textId="77777777" w:rsidR="004F1A44" w:rsidRDefault="004F1A44">
            <w:pPr>
              <w:rPr>
                <w:rFonts w:ascii="Calibri" w:hAnsi="Calibri" w:cs="Calibri"/>
              </w:rPr>
            </w:pPr>
            <w:r>
              <w:rPr>
                <w:rFonts w:ascii="Calibri" w:hAnsi="Calibri"/>
              </w:rPr>
              <w:t>A.1.2</w:t>
            </w:r>
          </w:p>
        </w:tc>
        <w:tc>
          <w:tcPr>
            <w:tcW w:w="1683" w:type="dxa"/>
            <w:tcBorders>
              <w:top w:val="nil"/>
              <w:left w:val="nil"/>
              <w:bottom w:val="single" w:sz="4" w:space="0" w:color="A6A6A6"/>
              <w:right w:val="single" w:sz="4" w:space="0" w:color="A6A6A6"/>
            </w:tcBorders>
            <w:noWrap/>
            <w:vAlign w:val="bottom"/>
            <w:hideMark/>
          </w:tcPr>
          <w:p w14:paraId="0FBB9E30"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2BB05841" w14:textId="77777777" w:rsidR="004F1A44" w:rsidRDefault="004F1A44">
            <w:pPr>
              <w:jc w:val="center"/>
              <w:rPr>
                <w:rFonts w:ascii="Calibri" w:hAnsi="Calibri" w:cs="Calibri"/>
              </w:rPr>
            </w:pPr>
            <w:r>
              <w:rPr>
                <w:rFonts w:ascii="Calibri" w:hAnsi="Calibri"/>
              </w:rPr>
              <w:t>1</w:t>
            </w:r>
          </w:p>
        </w:tc>
        <w:tc>
          <w:tcPr>
            <w:tcW w:w="1158" w:type="dxa"/>
            <w:gridSpan w:val="3"/>
            <w:tcBorders>
              <w:top w:val="nil"/>
              <w:left w:val="nil"/>
              <w:bottom w:val="single" w:sz="4" w:space="0" w:color="A6A6A6"/>
              <w:right w:val="single" w:sz="4" w:space="0" w:color="A6A6A6"/>
            </w:tcBorders>
            <w:noWrap/>
            <w:vAlign w:val="bottom"/>
            <w:hideMark/>
          </w:tcPr>
          <w:p w14:paraId="27366DA9" w14:textId="77777777" w:rsidR="004F1A44" w:rsidRDefault="004F1A44">
            <w:pPr>
              <w:jc w:val="center"/>
              <w:rPr>
                <w:rFonts w:ascii="Calibri" w:hAnsi="Calibri" w:cs="Calibri"/>
              </w:rPr>
            </w:pPr>
            <w:r>
              <w:rPr>
                <w:rFonts w:ascii="Calibri" w:hAnsi="Calibri"/>
              </w:rPr>
              <w:t>1</w:t>
            </w:r>
          </w:p>
        </w:tc>
        <w:tc>
          <w:tcPr>
            <w:tcW w:w="1070" w:type="dxa"/>
            <w:gridSpan w:val="2"/>
            <w:tcBorders>
              <w:top w:val="nil"/>
              <w:left w:val="nil"/>
              <w:bottom w:val="single" w:sz="4" w:space="0" w:color="A6A6A6"/>
              <w:right w:val="single" w:sz="4" w:space="0" w:color="A6A6A6"/>
            </w:tcBorders>
            <w:noWrap/>
            <w:vAlign w:val="bottom"/>
            <w:hideMark/>
          </w:tcPr>
          <w:p w14:paraId="6E19C123"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6D134643" w14:textId="77777777" w:rsidR="004F1A44" w:rsidRDefault="004F1A44">
            <w:pPr>
              <w:rPr>
                <w:rFonts w:ascii="Calibri" w:hAnsi="Calibri" w:cs="Calibri"/>
              </w:rPr>
            </w:pPr>
            <w:r>
              <w:rPr>
                <w:rFonts w:ascii="Calibri" w:hAnsi="Calibri"/>
              </w:rPr>
              <w:t> </w:t>
            </w:r>
          </w:p>
        </w:tc>
      </w:tr>
      <w:tr w:rsidR="004F1A44" w14:paraId="32DB2696"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72C16CCC"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0177C83F" w14:textId="77777777" w:rsidR="004F1A44" w:rsidRDefault="004F1A44">
            <w:pPr>
              <w:rPr>
                <w:rFonts w:ascii="Calibri" w:hAnsi="Calibri" w:cs="Calibri"/>
              </w:rPr>
            </w:pPr>
            <w:r>
              <w:rPr>
                <w:rFonts w:ascii="Calibri" w:hAnsi="Calibri"/>
              </w:rPr>
              <w:t>A.2</w:t>
            </w:r>
          </w:p>
        </w:tc>
        <w:tc>
          <w:tcPr>
            <w:tcW w:w="1683" w:type="dxa"/>
            <w:tcBorders>
              <w:top w:val="nil"/>
              <w:left w:val="nil"/>
              <w:bottom w:val="single" w:sz="4" w:space="0" w:color="A6A6A6"/>
              <w:right w:val="single" w:sz="4" w:space="0" w:color="A6A6A6"/>
            </w:tcBorders>
            <w:noWrap/>
            <w:vAlign w:val="bottom"/>
            <w:hideMark/>
          </w:tcPr>
          <w:p w14:paraId="6B49CF5B"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09A4D84A" w14:textId="77777777" w:rsidR="004F1A44" w:rsidRDefault="004F1A44">
            <w:pPr>
              <w:jc w:val="center"/>
              <w:rPr>
                <w:rFonts w:ascii="Calibri" w:hAnsi="Calibri" w:cs="Calibri"/>
              </w:rPr>
            </w:pPr>
            <w:r>
              <w:rPr>
                <w:rFonts w:ascii="Calibri" w:hAnsi="Calibri"/>
              </w:rPr>
              <w:t>1</w:t>
            </w:r>
          </w:p>
        </w:tc>
        <w:tc>
          <w:tcPr>
            <w:tcW w:w="1158" w:type="dxa"/>
            <w:gridSpan w:val="3"/>
            <w:tcBorders>
              <w:top w:val="nil"/>
              <w:left w:val="nil"/>
              <w:bottom w:val="single" w:sz="4" w:space="0" w:color="A6A6A6"/>
              <w:right w:val="single" w:sz="4" w:space="0" w:color="A6A6A6"/>
            </w:tcBorders>
            <w:noWrap/>
            <w:vAlign w:val="bottom"/>
            <w:hideMark/>
          </w:tcPr>
          <w:p w14:paraId="140A4210" w14:textId="77777777" w:rsidR="004F1A44" w:rsidRDefault="004F1A44">
            <w:pPr>
              <w:jc w:val="center"/>
              <w:rPr>
                <w:rFonts w:ascii="Calibri" w:hAnsi="Calibri" w:cs="Calibri"/>
              </w:rPr>
            </w:pPr>
            <w:r>
              <w:rPr>
                <w:rFonts w:ascii="Calibri" w:hAnsi="Calibri"/>
              </w:rPr>
              <w:t>1</w:t>
            </w:r>
          </w:p>
        </w:tc>
        <w:tc>
          <w:tcPr>
            <w:tcW w:w="1070" w:type="dxa"/>
            <w:gridSpan w:val="2"/>
            <w:tcBorders>
              <w:top w:val="nil"/>
              <w:left w:val="nil"/>
              <w:bottom w:val="single" w:sz="4" w:space="0" w:color="A6A6A6"/>
              <w:right w:val="single" w:sz="4" w:space="0" w:color="A6A6A6"/>
            </w:tcBorders>
            <w:noWrap/>
            <w:vAlign w:val="bottom"/>
            <w:hideMark/>
          </w:tcPr>
          <w:p w14:paraId="6895159C"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3A6AEB8C" w14:textId="77777777" w:rsidR="004F1A44" w:rsidRDefault="004F1A44">
            <w:pPr>
              <w:rPr>
                <w:rFonts w:ascii="Calibri" w:hAnsi="Calibri" w:cs="Calibri"/>
              </w:rPr>
            </w:pPr>
            <w:r>
              <w:rPr>
                <w:rFonts w:ascii="Calibri" w:hAnsi="Calibri"/>
              </w:rPr>
              <w:t> </w:t>
            </w:r>
          </w:p>
        </w:tc>
      </w:tr>
      <w:tr w:rsidR="004F1A44" w14:paraId="5C3F3961"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1C642255"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4885E88D" w14:textId="77777777" w:rsidR="004F1A44" w:rsidRDefault="004F1A44">
            <w:pPr>
              <w:rPr>
                <w:rFonts w:ascii="Calibri" w:hAnsi="Calibri" w:cs="Calibri"/>
              </w:rPr>
            </w:pPr>
            <w:r>
              <w:rPr>
                <w:rFonts w:ascii="Calibri" w:hAnsi="Calibri"/>
              </w:rPr>
              <w:t>B.1</w:t>
            </w:r>
          </w:p>
        </w:tc>
        <w:tc>
          <w:tcPr>
            <w:tcW w:w="1683" w:type="dxa"/>
            <w:tcBorders>
              <w:top w:val="nil"/>
              <w:left w:val="nil"/>
              <w:bottom w:val="single" w:sz="4" w:space="0" w:color="A6A6A6"/>
              <w:right w:val="single" w:sz="4" w:space="0" w:color="A6A6A6"/>
            </w:tcBorders>
            <w:noWrap/>
            <w:vAlign w:val="bottom"/>
            <w:hideMark/>
          </w:tcPr>
          <w:p w14:paraId="5437429C" w14:textId="77777777" w:rsidR="004F1A44" w:rsidRDefault="004F1A44">
            <w:pPr>
              <w:rPr>
                <w:rFonts w:ascii="Calibri" w:hAnsi="Calibri" w:cs="Calibri"/>
              </w:rPr>
            </w:pPr>
            <w:r>
              <w:rPr>
                <w:rFonts w:ascii="Calibri" w:hAnsi="Calibri"/>
              </w:rPr>
              <w:t>Estentsiboa</w:t>
            </w:r>
          </w:p>
        </w:tc>
        <w:tc>
          <w:tcPr>
            <w:tcW w:w="1130" w:type="dxa"/>
            <w:tcBorders>
              <w:top w:val="nil"/>
              <w:left w:val="nil"/>
              <w:bottom w:val="single" w:sz="4" w:space="0" w:color="A6A6A6"/>
              <w:right w:val="single" w:sz="4" w:space="0" w:color="A6A6A6"/>
            </w:tcBorders>
            <w:noWrap/>
            <w:vAlign w:val="bottom"/>
            <w:hideMark/>
          </w:tcPr>
          <w:p w14:paraId="67034F42" w14:textId="77777777" w:rsidR="004F1A44" w:rsidRDefault="004F1A44">
            <w:pPr>
              <w:jc w:val="center"/>
              <w:rPr>
                <w:rFonts w:ascii="Calibri" w:hAnsi="Calibri" w:cs="Calibri"/>
              </w:rPr>
            </w:pPr>
            <w:r>
              <w:rPr>
                <w:rFonts w:ascii="Calibri" w:hAnsi="Calibri"/>
              </w:rPr>
              <w:t>1</w:t>
            </w:r>
          </w:p>
        </w:tc>
        <w:tc>
          <w:tcPr>
            <w:tcW w:w="1158" w:type="dxa"/>
            <w:gridSpan w:val="3"/>
            <w:tcBorders>
              <w:top w:val="nil"/>
              <w:left w:val="nil"/>
              <w:bottom w:val="single" w:sz="4" w:space="0" w:color="A6A6A6"/>
              <w:right w:val="single" w:sz="4" w:space="0" w:color="A6A6A6"/>
            </w:tcBorders>
            <w:noWrap/>
            <w:vAlign w:val="bottom"/>
            <w:hideMark/>
          </w:tcPr>
          <w:p w14:paraId="05048919" w14:textId="77777777" w:rsidR="004F1A44" w:rsidRDefault="004F1A44">
            <w:pPr>
              <w:jc w:val="center"/>
              <w:rPr>
                <w:rFonts w:ascii="Calibri" w:hAnsi="Calibri" w:cs="Calibri"/>
              </w:rPr>
            </w:pPr>
            <w:r>
              <w:rPr>
                <w:rFonts w:ascii="Calibri" w:hAnsi="Calibri"/>
              </w:rPr>
              <w:t>1</w:t>
            </w:r>
          </w:p>
        </w:tc>
        <w:tc>
          <w:tcPr>
            <w:tcW w:w="1070" w:type="dxa"/>
            <w:gridSpan w:val="2"/>
            <w:tcBorders>
              <w:top w:val="nil"/>
              <w:left w:val="nil"/>
              <w:bottom w:val="single" w:sz="4" w:space="0" w:color="A6A6A6"/>
              <w:right w:val="single" w:sz="4" w:space="0" w:color="A6A6A6"/>
            </w:tcBorders>
            <w:noWrap/>
            <w:vAlign w:val="bottom"/>
            <w:hideMark/>
          </w:tcPr>
          <w:p w14:paraId="1A0C29B3"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5FA8728B" w14:textId="77777777" w:rsidR="004F1A44" w:rsidRDefault="004F1A44">
            <w:pPr>
              <w:rPr>
                <w:rFonts w:ascii="Calibri" w:hAnsi="Calibri" w:cs="Calibri"/>
              </w:rPr>
            </w:pPr>
            <w:r>
              <w:rPr>
                <w:rFonts w:ascii="Calibri" w:hAnsi="Calibri"/>
              </w:rPr>
              <w:t> </w:t>
            </w:r>
          </w:p>
        </w:tc>
      </w:tr>
      <w:tr w:rsidR="004F1A44" w14:paraId="7FA0A287"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008913E3"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25CC902E" w14:textId="77777777" w:rsidR="004F1A44" w:rsidRDefault="004F1A44">
            <w:pPr>
              <w:rPr>
                <w:rFonts w:ascii="Calibri" w:hAnsi="Calibri" w:cs="Calibri"/>
              </w:rPr>
            </w:pPr>
            <w:r>
              <w:rPr>
                <w:rFonts w:ascii="Calibri" w:hAnsi="Calibri"/>
              </w:rPr>
              <w:t>B.2.2</w:t>
            </w:r>
          </w:p>
        </w:tc>
        <w:tc>
          <w:tcPr>
            <w:tcW w:w="1683" w:type="dxa"/>
            <w:tcBorders>
              <w:top w:val="nil"/>
              <w:left w:val="nil"/>
              <w:bottom w:val="single" w:sz="4" w:space="0" w:color="A6A6A6"/>
              <w:right w:val="single" w:sz="4" w:space="0" w:color="A6A6A6"/>
            </w:tcBorders>
            <w:noWrap/>
            <w:vAlign w:val="bottom"/>
            <w:hideMark/>
          </w:tcPr>
          <w:p w14:paraId="33C40EB4" w14:textId="77777777" w:rsidR="004F1A44" w:rsidRDefault="004F1A44">
            <w:pPr>
              <w:rPr>
                <w:rFonts w:ascii="Calibri" w:hAnsi="Calibri" w:cs="Calibri"/>
              </w:rPr>
            </w:pPr>
            <w:r>
              <w:rPr>
                <w:rFonts w:ascii="Calibri" w:hAnsi="Calibri"/>
              </w:rPr>
              <w:t>Trinkoa</w:t>
            </w:r>
          </w:p>
        </w:tc>
        <w:tc>
          <w:tcPr>
            <w:tcW w:w="1130" w:type="dxa"/>
            <w:tcBorders>
              <w:top w:val="nil"/>
              <w:left w:val="nil"/>
              <w:bottom w:val="single" w:sz="4" w:space="0" w:color="A6A6A6"/>
              <w:right w:val="single" w:sz="4" w:space="0" w:color="A6A6A6"/>
            </w:tcBorders>
            <w:noWrap/>
            <w:vAlign w:val="bottom"/>
            <w:hideMark/>
          </w:tcPr>
          <w:p w14:paraId="0374D424" w14:textId="77777777" w:rsidR="004F1A44" w:rsidRDefault="004F1A44">
            <w:pPr>
              <w:jc w:val="center"/>
              <w:rPr>
                <w:rFonts w:ascii="Calibri" w:hAnsi="Calibri" w:cs="Calibri"/>
              </w:rPr>
            </w:pPr>
            <w:r>
              <w:rPr>
                <w:rFonts w:ascii="Calibri" w:hAnsi="Calibri"/>
              </w:rPr>
              <w:t>2</w:t>
            </w:r>
          </w:p>
        </w:tc>
        <w:tc>
          <w:tcPr>
            <w:tcW w:w="1158" w:type="dxa"/>
            <w:gridSpan w:val="3"/>
            <w:tcBorders>
              <w:top w:val="nil"/>
              <w:left w:val="nil"/>
              <w:bottom w:val="single" w:sz="4" w:space="0" w:color="A6A6A6"/>
              <w:right w:val="single" w:sz="4" w:space="0" w:color="A6A6A6"/>
            </w:tcBorders>
            <w:noWrap/>
            <w:vAlign w:val="bottom"/>
            <w:hideMark/>
          </w:tcPr>
          <w:p w14:paraId="33FB2283" w14:textId="77777777" w:rsidR="004F1A44" w:rsidRDefault="004F1A44">
            <w:pPr>
              <w:jc w:val="center"/>
              <w:rPr>
                <w:rFonts w:ascii="Calibri" w:hAnsi="Calibri" w:cs="Calibri"/>
              </w:rPr>
            </w:pPr>
            <w:r>
              <w:rPr>
                <w:rFonts w:ascii="Calibri" w:hAnsi="Calibri"/>
              </w:rPr>
              <w:t>2</w:t>
            </w:r>
          </w:p>
        </w:tc>
        <w:tc>
          <w:tcPr>
            <w:tcW w:w="1070" w:type="dxa"/>
            <w:gridSpan w:val="2"/>
            <w:tcBorders>
              <w:top w:val="nil"/>
              <w:left w:val="nil"/>
              <w:bottom w:val="single" w:sz="4" w:space="0" w:color="A6A6A6"/>
              <w:right w:val="single" w:sz="4" w:space="0" w:color="A6A6A6"/>
            </w:tcBorders>
            <w:noWrap/>
            <w:vAlign w:val="bottom"/>
            <w:hideMark/>
          </w:tcPr>
          <w:p w14:paraId="4467CAFA"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5CE2B0AC" w14:textId="77777777" w:rsidR="004F1A44" w:rsidRDefault="004F1A44">
            <w:pPr>
              <w:rPr>
                <w:rFonts w:ascii="Calibri" w:hAnsi="Calibri" w:cs="Calibri"/>
              </w:rPr>
            </w:pPr>
            <w:r>
              <w:rPr>
                <w:rFonts w:ascii="Calibri" w:hAnsi="Calibri"/>
              </w:rPr>
              <w:t> </w:t>
            </w:r>
          </w:p>
        </w:tc>
      </w:tr>
      <w:tr w:rsidR="004F1A44" w14:paraId="00E971A8"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50881266" w14:textId="77777777" w:rsidR="004F1A44" w:rsidRDefault="004F1A44">
            <w:pPr>
              <w:rPr>
                <w:rFonts w:ascii="Calibri" w:hAnsi="Calibri" w:cs="Calibri"/>
              </w:rPr>
            </w:pPr>
            <w:r>
              <w:rPr>
                <w:rFonts w:ascii="Calibri" w:hAnsi="Calibri"/>
              </w:rPr>
              <w:t> </w:t>
            </w:r>
          </w:p>
        </w:tc>
        <w:tc>
          <w:tcPr>
            <w:tcW w:w="1024" w:type="dxa"/>
            <w:tcBorders>
              <w:top w:val="nil"/>
              <w:left w:val="nil"/>
              <w:bottom w:val="single" w:sz="4" w:space="0" w:color="A6A6A6"/>
              <w:right w:val="single" w:sz="4" w:space="0" w:color="A6A6A6"/>
            </w:tcBorders>
            <w:noWrap/>
            <w:vAlign w:val="bottom"/>
            <w:hideMark/>
          </w:tcPr>
          <w:p w14:paraId="0F36A88D" w14:textId="77777777" w:rsidR="004F1A44" w:rsidRDefault="004F1A44">
            <w:pPr>
              <w:rPr>
                <w:rFonts w:ascii="Calibri" w:hAnsi="Calibri" w:cs="Calibri"/>
              </w:rPr>
            </w:pPr>
            <w:r>
              <w:rPr>
                <w:rFonts w:ascii="Calibri" w:hAnsi="Calibri"/>
              </w:rPr>
              <w:t>C.1</w:t>
            </w:r>
          </w:p>
        </w:tc>
        <w:tc>
          <w:tcPr>
            <w:tcW w:w="1683" w:type="dxa"/>
            <w:tcBorders>
              <w:top w:val="nil"/>
              <w:left w:val="nil"/>
              <w:bottom w:val="single" w:sz="4" w:space="0" w:color="A6A6A6"/>
              <w:right w:val="single" w:sz="4" w:space="0" w:color="A6A6A6"/>
            </w:tcBorders>
            <w:noWrap/>
            <w:vAlign w:val="bottom"/>
            <w:hideMark/>
          </w:tcPr>
          <w:p w14:paraId="3EECE65D" w14:textId="77777777" w:rsidR="004F1A44" w:rsidRDefault="004F1A44">
            <w:pPr>
              <w:rPr>
                <w:rFonts w:ascii="Calibri" w:hAnsi="Calibri" w:cs="Calibri"/>
              </w:rPr>
            </w:pPr>
            <w:r>
              <w:rPr>
                <w:rFonts w:ascii="Calibri" w:hAnsi="Calibri"/>
              </w:rPr>
              <w:t>Autoikaskuntza</w:t>
            </w:r>
          </w:p>
        </w:tc>
        <w:tc>
          <w:tcPr>
            <w:tcW w:w="1130" w:type="dxa"/>
            <w:tcBorders>
              <w:top w:val="nil"/>
              <w:left w:val="nil"/>
              <w:bottom w:val="single" w:sz="4" w:space="0" w:color="A6A6A6"/>
              <w:right w:val="single" w:sz="4" w:space="0" w:color="A6A6A6"/>
            </w:tcBorders>
            <w:noWrap/>
            <w:vAlign w:val="bottom"/>
            <w:hideMark/>
          </w:tcPr>
          <w:p w14:paraId="214E6005" w14:textId="77777777" w:rsidR="004F1A44" w:rsidRDefault="004F1A44">
            <w:pPr>
              <w:jc w:val="center"/>
              <w:rPr>
                <w:rFonts w:ascii="Calibri" w:hAnsi="Calibri" w:cs="Calibri"/>
              </w:rPr>
            </w:pPr>
            <w:r>
              <w:rPr>
                <w:rFonts w:ascii="Calibri" w:hAnsi="Calibri"/>
              </w:rPr>
              <w:t>1</w:t>
            </w:r>
          </w:p>
        </w:tc>
        <w:tc>
          <w:tcPr>
            <w:tcW w:w="1158" w:type="dxa"/>
            <w:gridSpan w:val="3"/>
            <w:tcBorders>
              <w:top w:val="nil"/>
              <w:left w:val="nil"/>
              <w:bottom w:val="single" w:sz="4" w:space="0" w:color="A6A6A6"/>
              <w:right w:val="single" w:sz="4" w:space="0" w:color="A6A6A6"/>
            </w:tcBorders>
            <w:noWrap/>
            <w:vAlign w:val="bottom"/>
            <w:hideMark/>
          </w:tcPr>
          <w:p w14:paraId="56C65850" w14:textId="77777777" w:rsidR="004F1A44" w:rsidRDefault="004F1A44">
            <w:pPr>
              <w:jc w:val="center"/>
              <w:rPr>
                <w:rFonts w:ascii="Calibri" w:hAnsi="Calibri" w:cs="Calibri"/>
              </w:rPr>
            </w:pPr>
            <w:r>
              <w:rPr>
                <w:rFonts w:ascii="Calibri" w:hAnsi="Calibri"/>
              </w:rPr>
              <w:t>1</w:t>
            </w:r>
          </w:p>
        </w:tc>
        <w:tc>
          <w:tcPr>
            <w:tcW w:w="1070" w:type="dxa"/>
            <w:gridSpan w:val="2"/>
            <w:tcBorders>
              <w:top w:val="nil"/>
              <w:left w:val="nil"/>
              <w:bottom w:val="single" w:sz="4" w:space="0" w:color="A6A6A6"/>
              <w:right w:val="single" w:sz="4" w:space="0" w:color="A6A6A6"/>
            </w:tcBorders>
            <w:noWrap/>
            <w:vAlign w:val="bottom"/>
            <w:hideMark/>
          </w:tcPr>
          <w:p w14:paraId="1236CD42" w14:textId="77777777" w:rsidR="004F1A44" w:rsidRDefault="004F1A44">
            <w:pPr>
              <w:jc w:val="center"/>
              <w:rPr>
                <w:rFonts w:ascii="Calibri" w:hAnsi="Calibri" w:cs="Calibri"/>
              </w:rPr>
            </w:pPr>
            <w:r>
              <w:rPr>
                <w:rFonts w:ascii="Calibri" w:hAnsi="Calibri"/>
              </w:rPr>
              <w:t>0</w:t>
            </w:r>
          </w:p>
        </w:tc>
        <w:tc>
          <w:tcPr>
            <w:tcW w:w="1889" w:type="dxa"/>
            <w:gridSpan w:val="2"/>
            <w:tcBorders>
              <w:top w:val="nil"/>
              <w:left w:val="nil"/>
              <w:bottom w:val="single" w:sz="4" w:space="0" w:color="A6A6A6"/>
              <w:right w:val="single" w:sz="4" w:space="0" w:color="A6A6A6"/>
            </w:tcBorders>
            <w:noWrap/>
            <w:vAlign w:val="bottom"/>
            <w:hideMark/>
          </w:tcPr>
          <w:p w14:paraId="5B6D086F" w14:textId="77777777" w:rsidR="004F1A44" w:rsidRDefault="004F1A44">
            <w:pPr>
              <w:rPr>
                <w:rFonts w:ascii="Calibri" w:hAnsi="Calibri" w:cs="Calibri"/>
              </w:rPr>
            </w:pPr>
            <w:r>
              <w:rPr>
                <w:rFonts w:ascii="Calibri" w:hAnsi="Calibri"/>
              </w:rPr>
              <w:t> </w:t>
            </w:r>
          </w:p>
        </w:tc>
      </w:tr>
      <w:tr w:rsidR="004F1A44" w14:paraId="4070240D" w14:textId="77777777" w:rsidTr="004F1A44">
        <w:trPr>
          <w:trHeight w:val="300"/>
        </w:trPr>
        <w:tc>
          <w:tcPr>
            <w:tcW w:w="547" w:type="dxa"/>
            <w:noWrap/>
            <w:vAlign w:val="bottom"/>
            <w:hideMark/>
          </w:tcPr>
          <w:p w14:paraId="16B9D9A7" w14:textId="77777777" w:rsidR="004F1A44" w:rsidRDefault="004F1A44">
            <w:pPr>
              <w:rPr>
                <w:rFonts w:ascii="Calibri" w:hAnsi="Calibri" w:cs="Calibri"/>
              </w:rPr>
            </w:pPr>
          </w:p>
        </w:tc>
        <w:tc>
          <w:tcPr>
            <w:tcW w:w="1024" w:type="dxa"/>
            <w:noWrap/>
            <w:vAlign w:val="bottom"/>
            <w:hideMark/>
          </w:tcPr>
          <w:p w14:paraId="72DFA82B" w14:textId="77777777" w:rsidR="004F1A44" w:rsidRDefault="004F1A44"/>
        </w:tc>
        <w:tc>
          <w:tcPr>
            <w:tcW w:w="1683" w:type="dxa"/>
            <w:tcBorders>
              <w:top w:val="single" w:sz="4" w:space="0" w:color="A6A6A6"/>
              <w:left w:val="single" w:sz="4" w:space="0" w:color="A6A6A6"/>
              <w:bottom w:val="single" w:sz="4" w:space="0" w:color="A6A6A6"/>
              <w:right w:val="single" w:sz="4" w:space="0" w:color="A6A6A6"/>
            </w:tcBorders>
            <w:shd w:val="clear" w:color="auto" w:fill="FFF2CC"/>
            <w:noWrap/>
            <w:vAlign w:val="bottom"/>
            <w:hideMark/>
          </w:tcPr>
          <w:p w14:paraId="0943706C" w14:textId="77777777" w:rsidR="004F1A44" w:rsidRDefault="004F1A44">
            <w:pPr>
              <w:rPr>
                <w:rFonts w:ascii="Calibri" w:hAnsi="Calibri" w:cs="Calibri"/>
                <w:b/>
                <w:bCs/>
              </w:rPr>
            </w:pPr>
            <w:r>
              <w:rPr>
                <w:rFonts w:ascii="Calibri" w:hAnsi="Calibri"/>
                <w:b/>
              </w:rPr>
              <w:t>GUZTIRA</w:t>
            </w:r>
          </w:p>
        </w:tc>
        <w:tc>
          <w:tcPr>
            <w:tcW w:w="1130" w:type="dxa"/>
            <w:tcBorders>
              <w:top w:val="single" w:sz="4" w:space="0" w:color="A6A6A6"/>
              <w:left w:val="nil"/>
              <w:bottom w:val="single" w:sz="4" w:space="0" w:color="A6A6A6"/>
              <w:right w:val="single" w:sz="4" w:space="0" w:color="A6A6A6"/>
            </w:tcBorders>
            <w:shd w:val="clear" w:color="auto" w:fill="FFF2CC"/>
            <w:noWrap/>
            <w:vAlign w:val="bottom"/>
            <w:hideMark/>
          </w:tcPr>
          <w:p w14:paraId="7B3CA597" w14:textId="77777777" w:rsidR="004F1A44" w:rsidRDefault="004F1A44">
            <w:pPr>
              <w:jc w:val="center"/>
              <w:rPr>
                <w:rFonts w:ascii="Calibri" w:hAnsi="Calibri" w:cs="Calibri"/>
                <w:b/>
                <w:bCs/>
              </w:rPr>
            </w:pPr>
            <w:r>
              <w:rPr>
                <w:rFonts w:ascii="Calibri" w:hAnsi="Calibri"/>
                <w:b/>
              </w:rPr>
              <w:t>47</w:t>
            </w:r>
          </w:p>
        </w:tc>
        <w:tc>
          <w:tcPr>
            <w:tcW w:w="1158" w:type="dxa"/>
            <w:gridSpan w:val="3"/>
            <w:tcBorders>
              <w:top w:val="single" w:sz="4" w:space="0" w:color="A6A6A6"/>
              <w:left w:val="nil"/>
              <w:bottom w:val="single" w:sz="4" w:space="0" w:color="A6A6A6"/>
              <w:right w:val="single" w:sz="4" w:space="0" w:color="A6A6A6"/>
            </w:tcBorders>
            <w:shd w:val="clear" w:color="auto" w:fill="FFF2CC"/>
            <w:noWrap/>
            <w:vAlign w:val="bottom"/>
            <w:hideMark/>
          </w:tcPr>
          <w:p w14:paraId="60A98132" w14:textId="77777777" w:rsidR="004F1A44" w:rsidRDefault="004F1A44">
            <w:pPr>
              <w:jc w:val="center"/>
              <w:rPr>
                <w:rFonts w:ascii="Calibri" w:hAnsi="Calibri" w:cs="Calibri"/>
                <w:b/>
                <w:bCs/>
              </w:rPr>
            </w:pPr>
            <w:r>
              <w:rPr>
                <w:rFonts w:ascii="Calibri" w:hAnsi="Calibri"/>
                <w:b/>
              </w:rPr>
              <w:t>46</w:t>
            </w:r>
          </w:p>
        </w:tc>
        <w:tc>
          <w:tcPr>
            <w:tcW w:w="1070"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61CE585E" w14:textId="77777777" w:rsidR="004F1A44" w:rsidRDefault="004F1A44">
            <w:pPr>
              <w:jc w:val="center"/>
              <w:rPr>
                <w:rFonts w:ascii="Calibri" w:hAnsi="Calibri" w:cs="Calibri"/>
                <w:b/>
                <w:bCs/>
              </w:rPr>
            </w:pPr>
            <w:r>
              <w:rPr>
                <w:rFonts w:ascii="Calibri" w:hAnsi="Calibri"/>
                <w:b/>
              </w:rPr>
              <w:t>1</w:t>
            </w:r>
          </w:p>
        </w:tc>
        <w:tc>
          <w:tcPr>
            <w:tcW w:w="1889"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4420FBFE" w14:textId="77777777" w:rsidR="004F1A44" w:rsidRDefault="004F1A44">
            <w:pPr>
              <w:rPr>
                <w:rFonts w:ascii="Calibri" w:hAnsi="Calibri" w:cs="Calibri"/>
                <w:b/>
                <w:bCs/>
              </w:rPr>
            </w:pPr>
            <w:r>
              <w:rPr>
                <w:rFonts w:ascii="Calibri" w:hAnsi="Calibri"/>
                <w:b/>
              </w:rPr>
              <w:t> </w:t>
            </w:r>
          </w:p>
        </w:tc>
      </w:tr>
    </w:tbl>
    <w:p w14:paraId="2923EC54" w14:textId="77777777" w:rsidR="004F1A44" w:rsidRDefault="004F1A44" w:rsidP="004F1A44">
      <w:pPr>
        <w:spacing w:line="360" w:lineRule="auto"/>
        <w:jc w:val="both"/>
        <w:rPr>
          <w:rFonts w:ascii="DejaVu Serif Condensed" w:hAnsi="DejaVu Serif Condensed"/>
          <w:sz w:val="24"/>
          <w:szCs w:val="24"/>
          <w:lang w:val="es-ES_tradnl"/>
        </w:rPr>
      </w:pPr>
    </w:p>
    <w:p w14:paraId="622E11AE" w14:textId="77777777" w:rsidR="004F1A44" w:rsidRDefault="004F1A44" w:rsidP="004F1A44">
      <w:pPr>
        <w:spacing w:line="360" w:lineRule="auto"/>
        <w:jc w:val="both"/>
        <w:rPr>
          <w:rFonts w:ascii="DejaVu Serif Condensed" w:hAnsi="DejaVu Serif Condensed"/>
          <w:b/>
          <w:sz w:val="24"/>
          <w:szCs w:val="24"/>
        </w:rPr>
      </w:pPr>
      <w:r>
        <w:rPr>
          <w:rFonts w:ascii="DejaVu Serif Condensed" w:hAnsi="DejaVu Serif Condensed"/>
          <w:b/>
          <w:sz w:val="24"/>
        </w:rPr>
        <w:t>NOPLOI euskara ikastaroak. 2019ko eskaerei lehentasuna emateko irizpideak</w:t>
      </w:r>
    </w:p>
    <w:p w14:paraId="1C691EC6"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1</w:t>
      </w:r>
      <w:r>
        <w:rPr>
          <w:rFonts w:ascii="DejaVu Serif Condensed" w:hAnsi="DejaVu Serif Condensed"/>
          <w:sz w:val="24"/>
        </w:rPr>
        <w:tab/>
        <w:t>Eremu euskaldunean lan egitea edota herritarrei zuzeneko arreta ematea.</w:t>
      </w:r>
    </w:p>
    <w:p w14:paraId="07CE4E40" w14:textId="19689B64"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2</w:t>
      </w:r>
      <w:r>
        <w:rPr>
          <w:rFonts w:ascii="DejaVu Serif Condensed" w:hAnsi="DejaVu Serif Condensed"/>
          <w:sz w:val="24"/>
        </w:rPr>
        <w:tab/>
        <w:t>Maila batean matrikulatuta egondako aldi kopurua (2 aldiz trinkoetan, behin estentsiboetan).</w:t>
      </w:r>
    </w:p>
    <w:p w14:paraId="109CA932"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3</w:t>
      </w:r>
      <w:r>
        <w:rPr>
          <w:rFonts w:ascii="DejaVu Serif Condensed" w:hAnsi="DejaVu Serif Condensed"/>
          <w:sz w:val="24"/>
        </w:rPr>
        <w:tab/>
        <w:t>Ordezkapena egiteko premia.</w:t>
      </w:r>
    </w:p>
    <w:p w14:paraId="6513A2A0"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4</w:t>
      </w:r>
      <w:r>
        <w:rPr>
          <w:rFonts w:ascii="DejaVu Serif Condensed" w:hAnsi="DejaVu Serif Condensed"/>
          <w:sz w:val="24"/>
        </w:rPr>
        <w:tab/>
        <w:t>Plazan jarraitzea.</w:t>
      </w:r>
    </w:p>
    <w:p w14:paraId="3D52CE8F"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5</w:t>
      </w:r>
      <w:r>
        <w:rPr>
          <w:rFonts w:ascii="DejaVu Serif Condensed" w:hAnsi="DejaVu Serif Condensed"/>
          <w:sz w:val="24"/>
        </w:rPr>
        <w:tab/>
        <w:t>Ikastaroa aprobetxatzeko eta hizkuntza-trebakuntzan jarraitzeko aukera.</w:t>
      </w:r>
    </w:p>
    <w:p w14:paraId="2CCB1626"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6</w:t>
      </w:r>
      <w:r>
        <w:rPr>
          <w:rFonts w:ascii="DejaVu Serif Condensed" w:hAnsi="DejaVu Serif Condensed"/>
          <w:sz w:val="24"/>
        </w:rPr>
        <w:tab/>
        <w:t xml:space="preserve">Oreka </w:t>
      </w:r>
      <w:proofErr w:type="spellStart"/>
      <w:r>
        <w:rPr>
          <w:rFonts w:ascii="DejaVu Serif Condensed" w:hAnsi="DejaVu Serif Condensed"/>
          <w:sz w:val="24"/>
        </w:rPr>
        <w:t>NOPLOIko</w:t>
      </w:r>
      <w:proofErr w:type="spellEnd"/>
      <w:r>
        <w:rPr>
          <w:rFonts w:ascii="DejaVu Serif Condensed" w:hAnsi="DejaVu Serif Condensed"/>
          <w:sz w:val="24"/>
        </w:rPr>
        <w:t xml:space="preserve"> askotariko unitate organikoen artean.</w:t>
      </w:r>
    </w:p>
    <w:p w14:paraId="061D6D40"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7</w:t>
      </w:r>
      <w:r>
        <w:rPr>
          <w:rFonts w:ascii="DejaVu Serif Condensed" w:hAnsi="DejaVu Serif Condensed"/>
          <w:sz w:val="24"/>
        </w:rPr>
        <w:tab/>
        <w:t>Zerbitzuaren premiak</w:t>
      </w:r>
    </w:p>
    <w:p w14:paraId="31F4E1A1"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rPr>
        <w:tab/>
      </w:r>
    </w:p>
    <w:p w14:paraId="1A80ABDE" w14:textId="77777777" w:rsidR="004F1A44" w:rsidRDefault="004F1A44" w:rsidP="004F1A44">
      <w:pPr>
        <w:tabs>
          <w:tab w:val="left" w:pos="670"/>
        </w:tabs>
        <w:ind w:left="670"/>
        <w:rPr>
          <w:rFonts w:ascii="DejaVu Serif Condensed" w:hAnsi="DejaVu Serif Condensed"/>
          <w:sz w:val="24"/>
          <w:szCs w:val="24"/>
        </w:rPr>
      </w:pPr>
      <w:r>
        <w:rPr>
          <w:rFonts w:ascii="DejaVu Serif Condensed" w:hAnsi="DejaVu Serif Condensed"/>
          <w:sz w:val="24"/>
        </w:rPr>
        <w:t>Beste irizpide batzuk</w:t>
      </w:r>
    </w:p>
    <w:p w14:paraId="554E16F9" w14:textId="77777777" w:rsidR="004F1A44" w:rsidRDefault="004F1A44" w:rsidP="004F1A44">
      <w:pPr>
        <w:tabs>
          <w:tab w:val="left" w:pos="670"/>
        </w:tabs>
        <w:ind w:left="670"/>
        <w:rPr>
          <w:rFonts w:ascii="DejaVu Serif Condensed" w:hAnsi="DejaVu Serif Condensed"/>
          <w:sz w:val="24"/>
          <w:szCs w:val="24"/>
        </w:rPr>
      </w:pPr>
      <w:r>
        <w:rPr>
          <w:rFonts w:ascii="DejaVu Serif Condensed" w:hAnsi="DejaVu Serif Condensed"/>
          <w:sz w:val="24"/>
        </w:rPr>
        <w:t>Ikastaro bi aldi berean ez egitea.</w:t>
      </w:r>
    </w:p>
    <w:p w14:paraId="5DC071D6" w14:textId="77777777" w:rsidR="008C5021" w:rsidRDefault="004F1A44" w:rsidP="004F1A44">
      <w:pPr>
        <w:tabs>
          <w:tab w:val="left" w:pos="670"/>
        </w:tabs>
        <w:ind w:left="670"/>
        <w:rPr>
          <w:rFonts w:ascii="DejaVu Serif Condensed" w:hAnsi="DejaVu Serif Condensed"/>
          <w:sz w:val="24"/>
          <w:szCs w:val="24"/>
        </w:rPr>
      </w:pPr>
      <w:r>
        <w:rPr>
          <w:rFonts w:ascii="DejaVu Serif Condensed" w:hAnsi="DejaVu Serif Condensed"/>
          <w:sz w:val="24"/>
        </w:rPr>
        <w:t>Gehienez ere ikastaro trinko/estentsibo bat urtean. Autoikaskuntzako ikastaro bat egiten ahalko da ikastaro trinko/estentsibo baten jarraian, baina biak ezin dira aldi berean egin. Urtetzat jotzen dugu ikasturtea.</w:t>
      </w:r>
    </w:p>
    <w:p w14:paraId="0B8C0ED3" w14:textId="72951E83" w:rsidR="004F1A44" w:rsidRDefault="004F1A44" w:rsidP="004F1A44">
      <w:pPr>
        <w:spacing w:line="360" w:lineRule="auto"/>
        <w:jc w:val="both"/>
        <w:rPr>
          <w:rFonts w:ascii="DejaVu Serif Condensed" w:hAnsi="DejaVu Serif Condensed"/>
          <w:sz w:val="24"/>
          <w:szCs w:val="24"/>
        </w:rPr>
      </w:pPr>
      <w:r>
        <w:rPr>
          <w:rFonts w:ascii="DejaVu Serif Condensed" w:hAnsi="DejaVu Serif Condensed"/>
          <w:sz w:val="24"/>
        </w:rPr>
        <w:t xml:space="preserve">Hori guztia jakinarazten dizut, Nafarroako Parlamentuko Erregelamenduaren </w:t>
      </w:r>
      <w:r>
        <w:rPr>
          <w:rFonts w:ascii="DejaVu Serif Condensed" w:hAnsi="DejaVu Serif Condensed"/>
          <w:b/>
          <w:bCs/>
          <w:sz w:val="24"/>
        </w:rPr>
        <w:t>215. artikulua</w:t>
      </w:r>
      <w:r>
        <w:rPr>
          <w:rFonts w:ascii="DejaVu Serif Condensed" w:hAnsi="DejaVu Serif Condensed"/>
          <w:sz w:val="24"/>
        </w:rPr>
        <w:t xml:space="preserve"> betez.</w:t>
      </w:r>
    </w:p>
    <w:p w14:paraId="054165EC" w14:textId="77777777" w:rsidR="00C05949" w:rsidRDefault="004F1A44" w:rsidP="00C05949">
      <w:pPr>
        <w:spacing w:line="360" w:lineRule="auto"/>
        <w:rPr>
          <w:rFonts w:ascii="DejaVu Serif Condensed" w:hAnsi="DejaVu Serif Condensed"/>
          <w:sz w:val="24"/>
          <w:szCs w:val="24"/>
        </w:rPr>
      </w:pPr>
      <w:r>
        <w:rPr>
          <w:rFonts w:ascii="DejaVu Serif Condensed" w:hAnsi="DejaVu Serif Condensed"/>
          <w:sz w:val="24"/>
        </w:rPr>
        <w:t>Iruñean, 2024ko otsailaren 22an</w:t>
      </w:r>
    </w:p>
    <w:p w14:paraId="2723980A" w14:textId="77777777" w:rsidR="008C5021" w:rsidRDefault="00C05949" w:rsidP="00C05949">
      <w:pPr>
        <w:spacing w:line="360" w:lineRule="auto"/>
        <w:rPr>
          <w:rFonts w:ascii="DejaVu Serif Condensed" w:hAnsi="DejaVu Serif Condensed"/>
          <w:sz w:val="24"/>
          <w:szCs w:val="24"/>
        </w:rPr>
      </w:pPr>
      <w:r>
        <w:rPr>
          <w:rFonts w:ascii="DejaVu Serif Condensed" w:hAnsi="DejaVu Serif Condensed"/>
          <w:sz w:val="24"/>
        </w:rPr>
        <w:t xml:space="preserve">Osasuneko kontseilaria: Fernando Domínguez </w:t>
      </w:r>
      <w:proofErr w:type="spellStart"/>
      <w:r>
        <w:rPr>
          <w:rFonts w:ascii="DejaVu Serif Condensed" w:hAnsi="DejaVu Serif Condensed"/>
          <w:sz w:val="24"/>
        </w:rPr>
        <w:t>Cunchillos</w:t>
      </w:r>
      <w:proofErr w:type="spellEnd"/>
    </w:p>
    <w:p w14:paraId="08465F47" w14:textId="3ADC0E76" w:rsidR="008C5021" w:rsidRDefault="008C5021" w:rsidP="008C5021">
      <w:pPr>
        <w:spacing w:before="100" w:beforeAutospacing="1" w:after="200" w:line="276" w:lineRule="auto"/>
        <w:jc w:val="both"/>
        <w:rPr>
          <w:rFonts w:ascii="Arial" w:hAnsi="Arial" w:cs="Arial"/>
          <w:b/>
          <w:bCs/>
          <w:sz w:val="22"/>
          <w:szCs w:val="22"/>
        </w:rPr>
      </w:pPr>
      <w:r>
        <w:rPr>
          <w:rFonts w:ascii="Arial" w:hAnsi="Arial"/>
          <w:b/>
          <w:sz w:val="22"/>
        </w:rPr>
        <w:lastRenderedPageBreak/>
        <w:t>Eskubide Sozialetako, Ekonomia Sozialeko eta Enpleguko kontseilariaren erantzuna</w:t>
      </w:r>
    </w:p>
    <w:p w14:paraId="3C03B70A" w14:textId="0BFBBA9A"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EH Bildu Nafarroa talde parlamentarioari atxikitako foru parlamentari Eneka Maiz Ulaiar andreak 11-24/PES-00074 galdera egin du, idatziz erantzun dakion, honako honi buruz:</w:t>
      </w:r>
    </w:p>
    <w:p w14:paraId="01CCC306" w14:textId="3FC53AC6"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Hiru kidego hauetan, zenbat langilek eskatu dute Euskarabidean euskara ikasteko baimena? Zenbati eman zaie euskara ikasteko baimena? Zein ikastaro mota egin dute, eta zein mailatan? Zenbati ukatu zaie? Ukatu zaien langileen kasuan, zein izan dira, zehatz-mehatz eta banaka-banaka, ukatzeko eman diren arrazoiak? Zein dira klaseetara joateko baimena onartzeko edo ukatzeko irizpideak? Non daude jasoak? Azken 5 urteotako datuak eskatzen ditut.</w:t>
      </w:r>
    </w:p>
    <w:p w14:paraId="276265DE"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o Hezkuntza Laguntzako Espezialistak</w:t>
      </w:r>
    </w:p>
    <w:p w14:paraId="04EAC155"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o Pertsonen Autonomiarako eta Garapenerako Nafarroako Agentzia</w:t>
      </w:r>
    </w:p>
    <w:p w14:paraId="3D078F87"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 xml:space="preserve">o Nafarroako Osasun Publikoaren eta Lan Osasunaren </w:t>
      </w:r>
      <w:proofErr w:type="spellStart"/>
      <w:r>
        <w:rPr>
          <w:rFonts w:ascii="CourierNewPSMT" w:hAnsi="CourierNewPSMT"/>
        </w:rPr>
        <w:t>lnstitutua</w:t>
      </w:r>
      <w:proofErr w:type="spellEnd"/>
    </w:p>
    <w:p w14:paraId="661A09F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Hona Nafarroako Gobernuko Eskubide Sozialetako, Ekonomia Sozialeko eta Enpleguko kontseilariak horri buruz ematen duen informazioa:</w:t>
      </w:r>
    </w:p>
    <w:p w14:paraId="13682C43" w14:textId="3D68EDD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Pertsonen Autonomiarako eta Garapenerako Nafarroako Agentziaren menpeko zentroetan honako eskaera hauek daude jasota euskara ikastaroak egiteko:</w:t>
      </w:r>
    </w:p>
    <w:p w14:paraId="1E76B8B2"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 xml:space="preserve">El </w:t>
      </w:r>
      <w:proofErr w:type="spellStart"/>
      <w:r>
        <w:rPr>
          <w:rFonts w:ascii="ArialMT" w:hAnsi="ArialMT"/>
          <w:sz w:val="24"/>
        </w:rPr>
        <w:t>Vergel</w:t>
      </w:r>
      <w:proofErr w:type="spellEnd"/>
      <w:r>
        <w:rPr>
          <w:rFonts w:ascii="ArialMT" w:hAnsi="ArialMT"/>
          <w:sz w:val="24"/>
        </w:rPr>
        <w:t xml:space="preserve"> egoitza:</w:t>
      </w:r>
    </w:p>
    <w:p w14:paraId="4B983A8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 xml:space="preserve">o </w:t>
      </w:r>
      <w:r>
        <w:rPr>
          <w:rFonts w:ascii="ArialMT" w:hAnsi="ArialMT"/>
          <w:sz w:val="24"/>
        </w:rPr>
        <w:t>2023. urtea: 2 eskaera</w:t>
      </w:r>
    </w:p>
    <w:p w14:paraId="2A0A8A9D"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hAnsi="ArialMT"/>
        </w:rPr>
        <w:t></w:t>
      </w:r>
      <w:r>
        <w:rPr>
          <w:rFonts w:ascii="Wingdings-Regular" w:hAnsi="ArialMT"/>
        </w:rPr>
        <w:t xml:space="preserve"> </w:t>
      </w:r>
      <w:r>
        <w:rPr>
          <w:rFonts w:ascii="ArialMT" w:hAnsi="ArialMT"/>
          <w:sz w:val="24"/>
        </w:rPr>
        <w:t>1 baimendu da:</w:t>
      </w:r>
    </w:p>
    <w:p w14:paraId="1B387ACB" w14:textId="2E5FC158"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Trinkoa. 2023-10-31tik 2023-11-28ra bitarte. B1 maila</w:t>
      </w:r>
    </w:p>
    <w:p w14:paraId="60CB8BE5"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hAnsi="ArialMT"/>
        </w:rPr>
        <w:t></w:t>
      </w:r>
      <w:r>
        <w:rPr>
          <w:rFonts w:ascii="Wingdings-Regular" w:hAnsi="ArialMT"/>
        </w:rPr>
        <w:t xml:space="preserve"> </w:t>
      </w:r>
      <w:r>
        <w:rPr>
          <w:rFonts w:ascii="ArialMT" w:hAnsi="ArialMT"/>
          <w:sz w:val="24"/>
        </w:rPr>
        <w:t>1 ukatu da:</w:t>
      </w:r>
    </w:p>
    <w:p w14:paraId="7899C8B3" w14:textId="67D9C4F1"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Trinkoa. 2023-10-31tik 2023-11-28ra bitarte. A.1.2 maila</w:t>
      </w:r>
    </w:p>
    <w:p w14:paraId="54480C8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 xml:space="preserve">o </w:t>
      </w:r>
      <w:r>
        <w:rPr>
          <w:rFonts w:ascii="ArialMT" w:hAnsi="ArialMT"/>
          <w:sz w:val="24"/>
        </w:rPr>
        <w:t>2024. urtea: 5 eskaera</w:t>
      </w:r>
    </w:p>
    <w:p w14:paraId="6B15F73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hAnsi="ArialMT"/>
        </w:rPr>
        <w:t></w:t>
      </w:r>
      <w:r>
        <w:rPr>
          <w:rFonts w:ascii="Wingdings-Regular" w:hAnsi="ArialMT"/>
        </w:rPr>
        <w:t xml:space="preserve"> </w:t>
      </w:r>
      <w:r>
        <w:rPr>
          <w:rFonts w:ascii="ArialMT" w:hAnsi="ArialMT"/>
          <w:sz w:val="24"/>
        </w:rPr>
        <w:t>5 ukatu dira:</w:t>
      </w:r>
    </w:p>
    <w:p w14:paraId="3BCAAE5B" w14:textId="4FDC035B"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 bat. 2024-05-13tik 2024-06-07ra bitarte. A2 maila</w:t>
      </w:r>
    </w:p>
    <w:p w14:paraId="454B3BB5" w14:textId="437615D8"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 bat. 2024-02-12tik 2024-03-08ra bitarte. B2.1 maila</w:t>
      </w:r>
    </w:p>
    <w:p w14:paraId="5D035AA0" w14:textId="017AB876"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 bat. 2024-02-12tik 2024-03-08ra bitarte. A1.1 maila</w:t>
      </w:r>
    </w:p>
    <w:p w14:paraId="18148E18" w14:textId="025819DA"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lastRenderedPageBreak/>
        <w:t></w:t>
      </w:r>
      <w:r>
        <w:rPr>
          <w:rFonts w:ascii="SymbolMT" w:hAnsi="ArialMT"/>
        </w:rPr>
        <w:t xml:space="preserve"> </w:t>
      </w:r>
      <w:r>
        <w:rPr>
          <w:rFonts w:ascii="ArialMT" w:hAnsi="ArialMT"/>
          <w:sz w:val="24"/>
        </w:rPr>
        <w:t>Trinko bat. 2024-04-08tik 2024-05-06ra bitarte. C1 maila</w:t>
      </w:r>
    </w:p>
    <w:p w14:paraId="6110B78B" w14:textId="41C2E1CD"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 bat. 2024-04-08tik 2024-05-06ra bitarte. A1.2 maila</w:t>
      </w:r>
    </w:p>
    <w:p w14:paraId="595E37B8"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 xml:space="preserve">- </w:t>
      </w:r>
      <w:r>
        <w:rPr>
          <w:rFonts w:ascii="ArialMT" w:hAnsi="ArialMT"/>
          <w:sz w:val="24"/>
        </w:rPr>
        <w:t>Desgaitasuna baloratzeko zentroa:</w:t>
      </w:r>
    </w:p>
    <w:p w14:paraId="0E8C8116"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 xml:space="preserve">o </w:t>
      </w:r>
      <w:r>
        <w:rPr>
          <w:rFonts w:ascii="ArialMT" w:hAnsi="ArialMT"/>
          <w:sz w:val="24"/>
        </w:rPr>
        <w:t>2023. urtea: Eskaera bat.</w:t>
      </w:r>
    </w:p>
    <w:p w14:paraId="3F40EA68"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hAnsi="ArialMT"/>
        </w:rPr>
        <w:t></w:t>
      </w:r>
      <w:r>
        <w:rPr>
          <w:rFonts w:ascii="Wingdings-Regular" w:hAnsi="ArialMT"/>
        </w:rPr>
        <w:t xml:space="preserve"> </w:t>
      </w:r>
      <w:r>
        <w:rPr>
          <w:rFonts w:ascii="ArialMT" w:hAnsi="ArialMT"/>
          <w:sz w:val="24"/>
        </w:rPr>
        <w:t>1 baimendu da:</w:t>
      </w:r>
    </w:p>
    <w:p w14:paraId="386D6136"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Estentsibo bat 2023-09-04tik 2024-05-30era bitarte. B2 maila</w:t>
      </w:r>
    </w:p>
    <w:p w14:paraId="57372EC1"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rPr>
        <w:t xml:space="preserve">o </w:t>
      </w:r>
      <w:r>
        <w:rPr>
          <w:rFonts w:ascii="ArialMT" w:hAnsi="ArialMT"/>
          <w:sz w:val="24"/>
        </w:rPr>
        <w:t>2024. urtea: Eskaera bat.</w:t>
      </w:r>
    </w:p>
    <w:p w14:paraId="7B098FA8"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hAnsi="ArialMT"/>
        </w:rPr>
        <w:t></w:t>
      </w:r>
      <w:r>
        <w:rPr>
          <w:rFonts w:ascii="Wingdings-Regular" w:hAnsi="ArialMT"/>
        </w:rPr>
        <w:t xml:space="preserve"> </w:t>
      </w:r>
      <w:r>
        <w:rPr>
          <w:rFonts w:ascii="ArialMT" w:hAnsi="ArialMT"/>
          <w:sz w:val="24"/>
        </w:rPr>
        <w:t>1 ukatu da:</w:t>
      </w:r>
    </w:p>
    <w:p w14:paraId="7A2CCCC5" w14:textId="53E31846"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hAnsi="ArialMT"/>
        </w:rPr>
        <w:t></w:t>
      </w:r>
      <w:r>
        <w:rPr>
          <w:rFonts w:ascii="SymbolMT" w:hAnsi="ArialMT"/>
        </w:rPr>
        <w:t xml:space="preserve"> </w:t>
      </w:r>
      <w:r>
        <w:rPr>
          <w:rFonts w:ascii="ArialMT" w:hAnsi="ArialMT"/>
          <w:sz w:val="24"/>
        </w:rPr>
        <w:t>Trinko bat. 2024-01-08tik 2024-02-02ra bitarte. B1 maila</w:t>
      </w:r>
    </w:p>
    <w:p w14:paraId="2A4C192E" w14:textId="2EB22325"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Eskaerak ukatu dira ekainaren 21eko 195/1993 Foru Dekretuaren 2. artikuluan ezarritako irizpideei jarraikiz. Dekretu horren bidez eguneratu egiten dira Nafarroako Foru Komunitatearen administrazioan eta horren mendeko erakunde autonomoetan lan egiten duten langileek euskara ikastaroak egiteko orduen konpentsazioak eta konpentsazio ekonomikoak. Zehazki, kasu horietan, zerbitzuaren premien ondoriozko mugaketetarako eta ordezkapenetarako aurrekontuko kontsignatzeak.</w:t>
      </w:r>
    </w:p>
    <w:p w14:paraId="35B7BFA3" w14:textId="7270D641"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Hori guztia jakinarazten dizut, Nafarroako Parlamentuko Erregelamenduaren 215. artikulua betez.</w:t>
      </w:r>
    </w:p>
    <w:p w14:paraId="653F98BE"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Iruñean, 2024ko martxoaren 12an</w:t>
      </w:r>
    </w:p>
    <w:p w14:paraId="7A58FE46" w14:textId="2EFB1466" w:rsidR="008C5021" w:rsidRPr="005D4358" w:rsidRDefault="005D4358" w:rsidP="005D4358">
      <w:pPr>
        <w:autoSpaceDE w:val="0"/>
        <w:autoSpaceDN w:val="0"/>
        <w:adjustRightInd w:val="0"/>
        <w:spacing w:before="100" w:beforeAutospacing="1" w:after="200" w:line="276" w:lineRule="auto"/>
        <w:rPr>
          <w:rFonts w:ascii="ArialMT" w:hAnsi="ArialMT" w:cs="ArialMT"/>
          <w:sz w:val="24"/>
          <w:szCs w:val="24"/>
        </w:rPr>
      </w:pPr>
      <w:r>
        <w:rPr>
          <w:rFonts w:ascii="ArialMT" w:hAnsi="ArialMT"/>
          <w:sz w:val="24"/>
        </w:rPr>
        <w:t xml:space="preserve">Eskubide Sozialetako, Ekonomia Sozialeko eta Enpleguko kontseilaria: María Carmen Maeztu </w:t>
      </w:r>
      <w:proofErr w:type="spellStart"/>
      <w:r>
        <w:rPr>
          <w:rFonts w:ascii="ArialMT" w:hAnsi="ArialMT"/>
          <w:sz w:val="24"/>
        </w:rPr>
        <w:t>Villafranca</w:t>
      </w:r>
      <w:proofErr w:type="spellEnd"/>
    </w:p>
    <w:sectPr w:rsidR="008C5021" w:rsidRPr="005D4358" w:rsidSect="008C5021">
      <w:headerReference w:type="default" r:id="rId7"/>
      <w:footerReference w:type="default" r:id="rId8"/>
      <w:headerReference w:type="first" r:id="rId9"/>
      <w:footerReference w:type="first" r:id="rId10"/>
      <w:pgSz w:w="11906" w:h="16838" w:code="9"/>
      <w:pgMar w:top="1440" w:right="1080" w:bottom="1440" w:left="1080" w:header="851" w:footer="709" w:gutter="0"/>
      <w:paperSrc w:firs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253" w14:textId="77777777" w:rsidR="00921D1E" w:rsidRDefault="00921D1E">
      <w:r>
        <w:separator/>
      </w:r>
    </w:p>
  </w:endnote>
  <w:endnote w:type="continuationSeparator" w:id="0">
    <w:p w14:paraId="1D06305B" w14:textId="77777777" w:rsidR="00921D1E" w:rsidRDefault="0092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6A5F" w14:textId="77777777" w:rsidR="00722514" w:rsidRPr="00A2145B" w:rsidRDefault="00722514" w:rsidP="00A2145B">
    <w:pPr>
      <w:pStyle w:val="Piedepgina"/>
      <w:jc w:val="right"/>
      <w:rPr>
        <w:rFonts w:ascii="Courier New" w:hAnsi="Courier New" w:cs="Courier New"/>
        <w:sz w:val="18"/>
        <w:szCs w:val="18"/>
      </w:rPr>
    </w:pPr>
    <w:proofErr w:type="spellStart"/>
    <w:r>
      <w:rPr>
        <w:rFonts w:ascii="Courier New" w:hAnsi="Courier New"/>
        <w:sz w:val="18"/>
      </w:rPr>
      <w:t>Pág</w:t>
    </w:r>
    <w:proofErr w:type="spellEnd"/>
    <w:r>
      <w:rPr>
        <w:rFonts w:ascii="Courier New" w:hAnsi="Courier New"/>
        <w:sz w:val="18"/>
      </w:rPr>
      <w:t xml:space="preserve">.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C67975">
      <w:rPr>
        <w:rStyle w:val="Nmerodepgina"/>
        <w:rFonts w:ascii="Courier New" w:hAnsi="Courier New" w:cs="Courier New"/>
        <w:sz w:val="18"/>
      </w:rPr>
      <w:t>3</w:t>
    </w:r>
    <w:r w:rsidRPr="00A2145B">
      <w:rPr>
        <w:rStyle w:val="Nmerodepgina"/>
        <w:rFonts w:ascii="Courier New" w:hAnsi="Courier New" w:cs="Courier New"/>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A9A7" w14:textId="77777777" w:rsidR="00722514" w:rsidRPr="00A2145B" w:rsidRDefault="00722514" w:rsidP="00A2145B">
    <w:pPr>
      <w:pStyle w:val="Piedepgina"/>
      <w:jc w:val="right"/>
      <w:rPr>
        <w:rFonts w:ascii="Courier New" w:hAnsi="Courier New" w:cs="Courier New"/>
        <w:sz w:val="18"/>
        <w:szCs w:val="18"/>
      </w:rPr>
    </w:pPr>
    <w:proofErr w:type="spellStart"/>
    <w:r>
      <w:rPr>
        <w:rFonts w:ascii="Courier New" w:hAnsi="Courier New"/>
        <w:sz w:val="18"/>
      </w:rPr>
      <w:t>Pág</w:t>
    </w:r>
    <w:proofErr w:type="spellEnd"/>
    <w:r>
      <w:rPr>
        <w:rFonts w:ascii="Courier New" w:hAnsi="Courier New"/>
        <w:sz w:val="18"/>
      </w:rPr>
      <w:t xml:space="preserve">.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DC75E1">
      <w:rPr>
        <w:rStyle w:val="Nmerodepgina"/>
        <w:rFonts w:ascii="Courier New" w:hAnsi="Courier New" w:cs="Courier New"/>
        <w:sz w:val="18"/>
      </w:rPr>
      <w:t>1</w:t>
    </w:r>
    <w:r w:rsidRPr="00A2145B">
      <w:rPr>
        <w:rStyle w:val="Nmerodepgina"/>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8842" w14:textId="77777777" w:rsidR="00921D1E" w:rsidRDefault="00921D1E">
      <w:r>
        <w:separator/>
      </w:r>
    </w:p>
  </w:footnote>
  <w:footnote w:type="continuationSeparator" w:id="0">
    <w:p w14:paraId="0634A95A" w14:textId="77777777" w:rsidR="00921D1E" w:rsidRDefault="0092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531D" w14:textId="09D5D093"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FF79" w14:textId="7549BC26" w:rsidR="00722514" w:rsidRDefault="00722514"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7BA2"/>
    <w:multiLevelType w:val="hybridMultilevel"/>
    <w:tmpl w:val="3F3E80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B9633FD"/>
    <w:multiLevelType w:val="hybridMultilevel"/>
    <w:tmpl w:val="6CFA3C1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2A15B83"/>
    <w:multiLevelType w:val="hybridMultilevel"/>
    <w:tmpl w:val="A6069C0A"/>
    <w:lvl w:ilvl="0" w:tplc="6966FD1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90560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40802">
    <w:abstractNumId w:val="2"/>
  </w:num>
  <w:num w:numId="3" w16cid:durableId="636647882">
    <w:abstractNumId w:val="0"/>
  </w:num>
  <w:num w:numId="4" w16cid:durableId="145406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784"/>
    <w:rsid w:val="000729E0"/>
    <w:rsid w:val="000844BD"/>
    <w:rsid w:val="0009463A"/>
    <w:rsid w:val="000B64A1"/>
    <w:rsid w:val="001572F2"/>
    <w:rsid w:val="00167B57"/>
    <w:rsid w:val="00192C26"/>
    <w:rsid w:val="001F5464"/>
    <w:rsid w:val="002168BE"/>
    <w:rsid w:val="00220E57"/>
    <w:rsid w:val="002516C8"/>
    <w:rsid w:val="00274633"/>
    <w:rsid w:val="00277C9A"/>
    <w:rsid w:val="00286C7D"/>
    <w:rsid w:val="002B46B1"/>
    <w:rsid w:val="002E34DF"/>
    <w:rsid w:val="00321330"/>
    <w:rsid w:val="003F1206"/>
    <w:rsid w:val="004031A8"/>
    <w:rsid w:val="004129BA"/>
    <w:rsid w:val="00426486"/>
    <w:rsid w:val="00480447"/>
    <w:rsid w:val="004C389B"/>
    <w:rsid w:val="004C58DB"/>
    <w:rsid w:val="004F1A44"/>
    <w:rsid w:val="004F4088"/>
    <w:rsid w:val="00524782"/>
    <w:rsid w:val="005367EB"/>
    <w:rsid w:val="00597336"/>
    <w:rsid w:val="005B095B"/>
    <w:rsid w:val="005B4044"/>
    <w:rsid w:val="005D4358"/>
    <w:rsid w:val="005D696B"/>
    <w:rsid w:val="00610AAA"/>
    <w:rsid w:val="006764C1"/>
    <w:rsid w:val="006961BD"/>
    <w:rsid w:val="00696F6F"/>
    <w:rsid w:val="006A5952"/>
    <w:rsid w:val="006E1A2E"/>
    <w:rsid w:val="007106BC"/>
    <w:rsid w:val="00722514"/>
    <w:rsid w:val="007250F0"/>
    <w:rsid w:val="0072622D"/>
    <w:rsid w:val="00734A2D"/>
    <w:rsid w:val="00780CA4"/>
    <w:rsid w:val="00793F61"/>
    <w:rsid w:val="007E640E"/>
    <w:rsid w:val="00832136"/>
    <w:rsid w:val="008712B7"/>
    <w:rsid w:val="008805D6"/>
    <w:rsid w:val="008C5021"/>
    <w:rsid w:val="00921D1E"/>
    <w:rsid w:val="009226EF"/>
    <w:rsid w:val="00923758"/>
    <w:rsid w:val="00963D1F"/>
    <w:rsid w:val="00994342"/>
    <w:rsid w:val="009C02B9"/>
    <w:rsid w:val="009D73FA"/>
    <w:rsid w:val="009E202F"/>
    <w:rsid w:val="009E381E"/>
    <w:rsid w:val="00A117E7"/>
    <w:rsid w:val="00A2145B"/>
    <w:rsid w:val="00A304D6"/>
    <w:rsid w:val="00AD0C6A"/>
    <w:rsid w:val="00AF2890"/>
    <w:rsid w:val="00B17CCC"/>
    <w:rsid w:val="00B46857"/>
    <w:rsid w:val="00B576AF"/>
    <w:rsid w:val="00BD0201"/>
    <w:rsid w:val="00BD4394"/>
    <w:rsid w:val="00BD6A02"/>
    <w:rsid w:val="00C043AC"/>
    <w:rsid w:val="00C05949"/>
    <w:rsid w:val="00C4100A"/>
    <w:rsid w:val="00C67975"/>
    <w:rsid w:val="00C7645D"/>
    <w:rsid w:val="00CA2943"/>
    <w:rsid w:val="00CC186C"/>
    <w:rsid w:val="00D2441A"/>
    <w:rsid w:val="00D25E37"/>
    <w:rsid w:val="00DA29E0"/>
    <w:rsid w:val="00DA6D6E"/>
    <w:rsid w:val="00DC75E1"/>
    <w:rsid w:val="00DF6784"/>
    <w:rsid w:val="00E06A5F"/>
    <w:rsid w:val="00E21BF7"/>
    <w:rsid w:val="00E8258D"/>
    <w:rsid w:val="00ED5CA9"/>
    <w:rsid w:val="00EF79A0"/>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3D510"/>
  <w15:docId w15:val="{C8F06E5A-6710-4A8E-B6F2-478D199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44B57"/>
    <w:rPr>
      <w:rFonts w:ascii="Cambria" w:eastAsia="Times New Roman"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rsid w:val="00A2145B"/>
    <w:rPr>
      <w:rFonts w:cs="Times New Roman"/>
    </w:rPr>
  </w:style>
  <w:style w:type="paragraph" w:styleId="Prrafodelista">
    <w:name w:val="List Paragraph"/>
    <w:basedOn w:val="Normal"/>
    <w:uiPriority w:val="34"/>
    <w:qFormat/>
    <w:rsid w:val="000844BD"/>
    <w:pPr>
      <w:ind w:left="720"/>
    </w:pPr>
    <w:rPr>
      <w:rFonts w:eastAsia="Calibri"/>
      <w:sz w:val="24"/>
      <w:szCs w:val="24"/>
    </w:rPr>
  </w:style>
  <w:style w:type="paragraph" w:styleId="NormalWeb">
    <w:name w:val="Normal (Web)"/>
    <w:basedOn w:val="Normal"/>
    <w:uiPriority w:val="99"/>
    <w:semiHidden/>
    <w:unhideWhenUsed/>
    <w:rsid w:val="000844BD"/>
    <w:pPr>
      <w:spacing w:before="100" w:beforeAutospacing="1" w:after="100" w:afterAutospacing="1"/>
    </w:pPr>
    <w:rPr>
      <w:rFonts w:eastAsia="Calibri"/>
      <w:sz w:val="24"/>
      <w:szCs w:val="24"/>
    </w:rPr>
  </w:style>
  <w:style w:type="paragraph" w:customStyle="1" w:styleId="xl2">
    <w:name w:val="xl2"/>
    <w:basedOn w:val="Normal"/>
    <w:uiPriority w:val="99"/>
    <w:semiHidden/>
    <w:rsid w:val="000844BD"/>
    <w:pPr>
      <w:spacing w:before="100" w:beforeAutospacing="1" w:after="100" w:afterAutospacing="1"/>
    </w:pPr>
    <w:rPr>
      <w:rFonts w:eastAsia="Calibri"/>
      <w:sz w:val="24"/>
      <w:szCs w:val="24"/>
    </w:rPr>
  </w:style>
  <w:style w:type="paragraph" w:customStyle="1" w:styleId="xl1">
    <w:name w:val="xl1"/>
    <w:basedOn w:val="Normal"/>
    <w:uiPriority w:val="99"/>
    <w:semiHidden/>
    <w:rsid w:val="000844BD"/>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575132">
      <w:bodyDiv w:val="1"/>
      <w:marLeft w:val="0"/>
      <w:marRight w:val="0"/>
      <w:marTop w:val="0"/>
      <w:marBottom w:val="0"/>
      <w:divBdr>
        <w:top w:val="none" w:sz="0" w:space="0" w:color="auto"/>
        <w:left w:val="none" w:sz="0" w:space="0" w:color="auto"/>
        <w:bottom w:val="none" w:sz="0" w:space="0" w:color="auto"/>
        <w:right w:val="none" w:sz="0" w:space="0" w:color="auto"/>
      </w:divBdr>
    </w:div>
    <w:div w:id="1727531463">
      <w:bodyDiv w:val="1"/>
      <w:marLeft w:val="0"/>
      <w:marRight w:val="0"/>
      <w:marTop w:val="0"/>
      <w:marBottom w:val="0"/>
      <w:divBdr>
        <w:top w:val="none" w:sz="0" w:space="0" w:color="auto"/>
        <w:left w:val="none" w:sz="0" w:space="0" w:color="auto"/>
        <w:bottom w:val="none" w:sz="0" w:space="0" w:color="auto"/>
        <w:right w:val="none" w:sz="0" w:space="0" w:color="auto"/>
      </w:divBdr>
    </w:div>
    <w:div w:id="1959486943">
      <w:bodyDiv w:val="1"/>
      <w:marLeft w:val="0"/>
      <w:marRight w:val="0"/>
      <w:marTop w:val="0"/>
      <w:marBottom w:val="0"/>
      <w:divBdr>
        <w:top w:val="none" w:sz="0" w:space="0" w:color="auto"/>
        <w:left w:val="none" w:sz="0" w:space="0" w:color="auto"/>
        <w:bottom w:val="none" w:sz="0" w:space="0" w:color="auto"/>
        <w:right w:val="none" w:sz="0" w:space="0" w:color="auto"/>
      </w:divBdr>
    </w:div>
    <w:div w:id="2044093486">
      <w:bodyDiv w:val="1"/>
      <w:marLeft w:val="0"/>
      <w:marRight w:val="0"/>
      <w:marTop w:val="0"/>
      <w:marBottom w:val="0"/>
      <w:divBdr>
        <w:top w:val="none" w:sz="0" w:space="0" w:color="auto"/>
        <w:left w:val="none" w:sz="0" w:space="0" w:color="auto"/>
        <w:bottom w:val="none" w:sz="0" w:space="0" w:color="auto"/>
        <w:right w:val="none" w:sz="0" w:space="0" w:color="auto"/>
      </w:divBdr>
    </w:div>
    <w:div w:id="20544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Martin Cestao, Nerea</cp:lastModifiedBy>
  <cp:revision>29</cp:revision>
  <cp:lastPrinted>2024-01-25T11:43:00Z</cp:lastPrinted>
  <dcterms:created xsi:type="dcterms:W3CDTF">2020-02-28T07:18:00Z</dcterms:created>
  <dcterms:modified xsi:type="dcterms:W3CDTF">2024-05-08T11:39:00Z</dcterms:modified>
</cp:coreProperties>
</file>