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DCD7" w14:textId="77777777" w:rsidR="00C832F8" w:rsidRDefault="00C832F8" w:rsidP="00C832F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074F3E63" w14:textId="06918520" w:rsidR="00242581" w:rsidRPr="00C832F8" w:rsidRDefault="00C832F8" w:rsidP="00C83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832F8">
        <w:rPr>
          <w:rFonts w:ascii="Calibri" w:eastAsia="Arial" w:hAnsi="Calibri" w:cs="Calibri"/>
          <w:sz w:val="22"/>
          <w:szCs w:val="22"/>
        </w:rPr>
        <w:t>24PES-225</w:t>
      </w:r>
    </w:p>
    <w:p w14:paraId="0C244033" w14:textId="77777777" w:rsidR="00242581" w:rsidRPr="00C832F8" w:rsidRDefault="00242581" w:rsidP="00C83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832F8">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50513A72" w14:textId="32659B8E" w:rsidR="0089482A" w:rsidRPr="00C832F8" w:rsidRDefault="00242581" w:rsidP="003E09C7">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C832F8">
        <w:rPr>
          <w:rFonts w:ascii="Calibri" w:eastAsia="Arial" w:hAnsi="Calibri" w:cs="Calibri"/>
          <w:sz w:val="22"/>
          <w:szCs w:val="22"/>
        </w:rPr>
        <w:t>¿Cuáles de las funciones propias de su cargo ejerció en concreto el Director General de Comunicación y Proyección Institucional en el acto de acto de inauguración del nuevo centro cívico de Cabanillas el pasado 22 de marzo</w:t>
      </w:r>
      <w:r w:rsidR="00C832F8">
        <w:rPr>
          <w:rFonts w:ascii="Calibri" w:eastAsia="Arial" w:hAnsi="Calibri" w:cs="Calibri"/>
          <w:sz w:val="22"/>
          <w:szCs w:val="22"/>
        </w:rPr>
        <w:t>,</w:t>
      </w:r>
      <w:r w:rsidRPr="00C832F8">
        <w:rPr>
          <w:rFonts w:ascii="Calibri" w:eastAsia="Arial" w:hAnsi="Calibri" w:cs="Calibri"/>
          <w:sz w:val="22"/>
          <w:szCs w:val="22"/>
        </w:rPr>
        <w:t xml:space="preserve"> al que acudió acompañando a la </w:t>
      </w:r>
      <w:r w:rsidR="00C832F8">
        <w:rPr>
          <w:rFonts w:ascii="Calibri" w:eastAsia="Arial" w:hAnsi="Calibri" w:cs="Calibri"/>
          <w:sz w:val="22"/>
          <w:szCs w:val="22"/>
        </w:rPr>
        <w:t>p</w:t>
      </w:r>
      <w:r w:rsidRPr="00C832F8">
        <w:rPr>
          <w:rFonts w:ascii="Calibri" w:eastAsia="Arial" w:hAnsi="Calibri" w:cs="Calibri"/>
          <w:sz w:val="22"/>
          <w:szCs w:val="22"/>
        </w:rPr>
        <w:t xml:space="preserve">residenta de Navarra? </w:t>
      </w:r>
    </w:p>
    <w:p w14:paraId="333715BA" w14:textId="52E14DB3" w:rsidR="0089482A" w:rsidRPr="00C832F8" w:rsidRDefault="00242581" w:rsidP="003E09C7">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C832F8">
        <w:rPr>
          <w:rFonts w:ascii="Calibri" w:eastAsia="Arial" w:hAnsi="Calibri" w:cs="Calibri"/>
          <w:sz w:val="22"/>
          <w:szCs w:val="22"/>
        </w:rPr>
        <w:t>¿Cuáles de las funciones propias de su cargo ejerció en concreto la asesora de la Presidenta, Blanca Cenzano, en el acto de acto de inauguración del nuevo centro cívico de Cabanillas el pasado 22 de marzo</w:t>
      </w:r>
      <w:r w:rsidR="00C832F8">
        <w:rPr>
          <w:rFonts w:ascii="Calibri" w:eastAsia="Arial" w:hAnsi="Calibri" w:cs="Calibri"/>
          <w:sz w:val="22"/>
          <w:szCs w:val="22"/>
        </w:rPr>
        <w:t>,</w:t>
      </w:r>
      <w:r w:rsidRPr="00C832F8">
        <w:rPr>
          <w:rFonts w:ascii="Calibri" w:eastAsia="Arial" w:hAnsi="Calibri" w:cs="Calibri"/>
          <w:sz w:val="22"/>
          <w:szCs w:val="22"/>
        </w:rPr>
        <w:t xml:space="preserve"> al que acudió acompañando a la </w:t>
      </w:r>
      <w:r w:rsidR="00C832F8">
        <w:rPr>
          <w:rFonts w:ascii="Calibri" w:eastAsia="Arial" w:hAnsi="Calibri" w:cs="Calibri"/>
          <w:sz w:val="22"/>
          <w:szCs w:val="22"/>
        </w:rPr>
        <w:t>P</w:t>
      </w:r>
      <w:r w:rsidRPr="00C832F8">
        <w:rPr>
          <w:rFonts w:ascii="Calibri" w:eastAsia="Arial" w:hAnsi="Calibri" w:cs="Calibri"/>
          <w:sz w:val="22"/>
          <w:szCs w:val="22"/>
        </w:rPr>
        <w:t xml:space="preserve">residenta de Navarra? </w:t>
      </w:r>
    </w:p>
    <w:p w14:paraId="00E11F6E" w14:textId="16D971F9" w:rsidR="00242581" w:rsidRPr="00C832F8" w:rsidRDefault="00242581" w:rsidP="003E09C7">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C832F8">
        <w:rPr>
          <w:rFonts w:ascii="Calibri" w:eastAsia="Arial" w:hAnsi="Calibri" w:cs="Calibri"/>
          <w:sz w:val="22"/>
          <w:szCs w:val="22"/>
        </w:rPr>
        <w:t>¿Cuáles de las funciones propias de su cargo ejerció en concreto el asesor de la Presidenta, Xabier Casimiro, en el acto de acto de inauguración del nuevo centro cívico de Cabanillas el pasado 22 de marzo</w:t>
      </w:r>
      <w:r w:rsidR="00C57393">
        <w:rPr>
          <w:rFonts w:ascii="Calibri" w:eastAsia="Arial" w:hAnsi="Calibri" w:cs="Calibri"/>
          <w:sz w:val="22"/>
          <w:szCs w:val="22"/>
        </w:rPr>
        <w:t>,</w:t>
      </w:r>
      <w:r w:rsidRPr="00C832F8">
        <w:rPr>
          <w:rFonts w:ascii="Calibri" w:eastAsia="Arial" w:hAnsi="Calibri" w:cs="Calibri"/>
          <w:sz w:val="22"/>
          <w:szCs w:val="22"/>
        </w:rPr>
        <w:t xml:space="preserve"> al que acudió acompañando a la presidenta de Navarra? </w:t>
      </w:r>
    </w:p>
    <w:p w14:paraId="4E05B37E" w14:textId="413A3BCC" w:rsidR="00242581" w:rsidRPr="00C832F8" w:rsidRDefault="00242581" w:rsidP="00C83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832F8">
        <w:rPr>
          <w:rFonts w:ascii="Calibri" w:eastAsia="Arial" w:hAnsi="Calibri" w:cs="Calibri"/>
          <w:sz w:val="22"/>
          <w:szCs w:val="22"/>
        </w:rPr>
        <w:t xml:space="preserve">Pamplona, 2 de mayo de 2024 </w:t>
      </w:r>
    </w:p>
    <w:p w14:paraId="363848F4" w14:textId="4FECA239" w:rsidR="0089482A" w:rsidRPr="00C832F8" w:rsidRDefault="00C832F8" w:rsidP="00C83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242581" w:rsidRPr="00C832F8">
        <w:rPr>
          <w:rFonts w:ascii="Calibri" w:eastAsia="Arial" w:hAnsi="Calibri" w:cs="Calibri"/>
          <w:sz w:val="22"/>
          <w:szCs w:val="22"/>
        </w:rPr>
        <w:t xml:space="preserve">Cristina López Mañero </w:t>
      </w:r>
    </w:p>
    <w:sectPr w:rsidR="0089482A" w:rsidRPr="00C832F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02F8C"/>
    <w:multiLevelType w:val="hybridMultilevel"/>
    <w:tmpl w:val="AE28C286"/>
    <w:lvl w:ilvl="0" w:tplc="DEC275D8">
      <w:start w:val="1"/>
      <w:numFmt w:val="bullet"/>
      <w:lvlText w:val=""/>
      <w:lvlJc w:val="left"/>
      <w:pPr>
        <w:ind w:left="1967" w:hanging="360"/>
      </w:pPr>
      <w:rPr>
        <w:rFonts w:ascii="Symbol" w:hAnsi="Symbol" w:hint="default"/>
      </w:rPr>
    </w:lvl>
    <w:lvl w:ilvl="1" w:tplc="0C0A0003" w:tentative="1">
      <w:start w:val="1"/>
      <w:numFmt w:val="bullet"/>
      <w:lvlText w:val="o"/>
      <w:lvlJc w:val="left"/>
      <w:pPr>
        <w:ind w:left="2687" w:hanging="360"/>
      </w:pPr>
      <w:rPr>
        <w:rFonts w:ascii="Courier New" w:hAnsi="Courier New" w:cs="Courier New" w:hint="default"/>
      </w:rPr>
    </w:lvl>
    <w:lvl w:ilvl="2" w:tplc="0C0A0005" w:tentative="1">
      <w:start w:val="1"/>
      <w:numFmt w:val="bullet"/>
      <w:lvlText w:val=""/>
      <w:lvlJc w:val="left"/>
      <w:pPr>
        <w:ind w:left="3407" w:hanging="360"/>
      </w:pPr>
      <w:rPr>
        <w:rFonts w:ascii="Wingdings" w:hAnsi="Wingdings" w:hint="default"/>
      </w:rPr>
    </w:lvl>
    <w:lvl w:ilvl="3" w:tplc="0C0A0001" w:tentative="1">
      <w:start w:val="1"/>
      <w:numFmt w:val="bullet"/>
      <w:lvlText w:val=""/>
      <w:lvlJc w:val="left"/>
      <w:pPr>
        <w:ind w:left="4127" w:hanging="360"/>
      </w:pPr>
      <w:rPr>
        <w:rFonts w:ascii="Symbol" w:hAnsi="Symbol" w:hint="default"/>
      </w:rPr>
    </w:lvl>
    <w:lvl w:ilvl="4" w:tplc="0C0A0003" w:tentative="1">
      <w:start w:val="1"/>
      <w:numFmt w:val="bullet"/>
      <w:lvlText w:val="o"/>
      <w:lvlJc w:val="left"/>
      <w:pPr>
        <w:ind w:left="4847" w:hanging="360"/>
      </w:pPr>
      <w:rPr>
        <w:rFonts w:ascii="Courier New" w:hAnsi="Courier New" w:cs="Courier New" w:hint="default"/>
      </w:rPr>
    </w:lvl>
    <w:lvl w:ilvl="5" w:tplc="0C0A0005" w:tentative="1">
      <w:start w:val="1"/>
      <w:numFmt w:val="bullet"/>
      <w:lvlText w:val=""/>
      <w:lvlJc w:val="left"/>
      <w:pPr>
        <w:ind w:left="5567" w:hanging="360"/>
      </w:pPr>
      <w:rPr>
        <w:rFonts w:ascii="Wingdings" w:hAnsi="Wingdings" w:hint="default"/>
      </w:rPr>
    </w:lvl>
    <w:lvl w:ilvl="6" w:tplc="0C0A0001" w:tentative="1">
      <w:start w:val="1"/>
      <w:numFmt w:val="bullet"/>
      <w:lvlText w:val=""/>
      <w:lvlJc w:val="left"/>
      <w:pPr>
        <w:ind w:left="6287" w:hanging="360"/>
      </w:pPr>
      <w:rPr>
        <w:rFonts w:ascii="Symbol" w:hAnsi="Symbol" w:hint="default"/>
      </w:rPr>
    </w:lvl>
    <w:lvl w:ilvl="7" w:tplc="0C0A0003" w:tentative="1">
      <w:start w:val="1"/>
      <w:numFmt w:val="bullet"/>
      <w:lvlText w:val="o"/>
      <w:lvlJc w:val="left"/>
      <w:pPr>
        <w:ind w:left="7007" w:hanging="360"/>
      </w:pPr>
      <w:rPr>
        <w:rFonts w:ascii="Courier New" w:hAnsi="Courier New" w:cs="Courier New" w:hint="default"/>
      </w:rPr>
    </w:lvl>
    <w:lvl w:ilvl="8" w:tplc="0C0A0005" w:tentative="1">
      <w:start w:val="1"/>
      <w:numFmt w:val="bullet"/>
      <w:lvlText w:val=""/>
      <w:lvlJc w:val="left"/>
      <w:pPr>
        <w:ind w:left="7727" w:hanging="360"/>
      </w:pPr>
      <w:rPr>
        <w:rFonts w:ascii="Wingdings" w:hAnsi="Wingdings" w:hint="default"/>
      </w:rPr>
    </w:lvl>
  </w:abstractNum>
  <w:num w:numId="1" w16cid:durableId="40869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2A"/>
    <w:rsid w:val="00242581"/>
    <w:rsid w:val="003E09C7"/>
    <w:rsid w:val="0089482A"/>
    <w:rsid w:val="00C57393"/>
    <w:rsid w:val="00C83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57B7"/>
  <w15:docId w15:val="{97355AEB-637D-4114-95C6-5732EEC8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960</Characters>
  <Application>Microsoft Office Word</Application>
  <DocSecurity>0</DocSecurity>
  <Lines>8</Lines>
  <Paragraphs>2</Paragraphs>
  <ScaleCrop>false</ScaleCrop>
  <Company>HP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24PES-225</dc:title>
  <dc:creator>informatica</dc:creator>
  <cp:keywords>CreatedByIRIS_Readiris_17.0</cp:keywords>
  <cp:lastModifiedBy>Mauleón, Fernando</cp:lastModifiedBy>
  <cp:revision>4</cp:revision>
  <dcterms:created xsi:type="dcterms:W3CDTF">2024-05-03T06:11:00Z</dcterms:created>
  <dcterms:modified xsi:type="dcterms:W3CDTF">2024-05-03T06:15:00Z</dcterms:modified>
</cp:coreProperties>
</file>