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7EA5DC8B"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idatzizko galdera egin du 2024ko martxoaren 4an (11-24/PES-130). Hona hemen Ekonomia eta Ogasun Departamentuko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 erantzuteko galderan aipatzen den eta haren xede den erakundeari dagokionez, Ekonomia eta Ogasun Departamentuan eta Nafarroako Enpresa Korporazio Publikoa SLren barruan dauden enpresa publikoetan ez da inolako kontratu harremanik izan eskaeran aipatutako enpresarekin, eta harekin izandako elkarrizketarik ere ez da jaso:</w:t>
      </w:r>
    </w:p>
    <w:p w14:paraId="63AD61B9" w14:textId="720ED700" w:rsidR="00E95820" w:rsidRPr="00E95820" w:rsidRDefault="002A7AD3" w:rsidP="00E95820">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Soluciones de Gestión y Apoyo a Empresas SL</w:t>
      </w:r>
      <w:r>
        <w:t xml:space="preserve"> </w:t>
      </w:r>
    </w:p>
    <w:p w14:paraId="1ADA2A12" w14:textId="0CFFF0FC"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3A004042"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6001F747"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Fonts w:asciiTheme="minorHAnsi" w:hAnsiTheme="minorHAnsi"/>
        </w:rPr>
        <w:t xml:space="preserve">Alderdi Popularrari atxikitako foru parlamentari Javier García Jiménez jaunak idatziz erantzuteko galdera egin du, </w:t>
      </w:r>
      <w:r>
        <w:t xml:space="preserve">Soluciones de Gestión y Apoyo a Empresas SL </w:t>
      </w:r>
      <w:r>
        <w:rPr>
          <w:sz w:val="22"/>
          <w:rFonts w:asciiTheme="minorHAnsi" w:hAnsiTheme="minorHAnsi"/>
        </w:rPr>
        <w:t xml:space="preserve">enpresarekin izandako elkarrizketei edo sinaturiko kontratuei buruz (11-24/PES-00130). Hona hemen Nafarroako Gobernuko Lurralde Kohesiorako kontseilariak ematen dion informazioa:</w:t>
      </w:r>
    </w:p>
    <w:p w14:paraId="1934F7CB" w14:textId="2CDE050F"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Departamentuan ez da kontratu harremanik izan </w:t>
      </w:r>
      <w:r>
        <w:t xml:space="preserve">Soluciones de Gestión y Apoyo a Empresas SL</w:t>
      </w:r>
      <w:r>
        <w:rPr>
          <w:sz w:val="22"/>
          <w:rFonts w:asciiTheme="minorHAnsi" w:hAnsiTheme="minorHAnsi"/>
        </w:rPr>
        <w:t xml:space="preserve"> enpresarekin, eta ez da inolako elkarrizketarik jaso.</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babesteko eta eskubide digitalak bermatzeko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4FA30B10"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informazio eskaera egin du, Nafarroako Gobernuak</w:t>
      </w:r>
      <w:r>
        <w:t xml:space="preserve"> Soluciones de Gestión y Apoyo a Empresas SL </w:t>
      </w:r>
      <w:r>
        <w:rPr>
          <w:sz w:val="22"/>
          <w:sz w:val="22"/>
          <w:rFonts w:asciiTheme="minorHAnsi" w:hAnsiTheme="minorHAnsi"/>
        </w:rPr>
        <w:t xml:space="preserve">enpresarekin izandako elkarrizketei edo sinaturiko kontratuei buruz </w:t>
      </w:r>
      <w:r>
        <w:rPr>
          <w:sz w:val="22"/>
          <w:rFonts w:asciiTheme="minorHAnsi" w:hAnsiTheme="minorHAnsi"/>
        </w:rPr>
        <w:t xml:space="preserve">(11-24/PES-00130). Hona hemen Etxebizitzako, Nafarroako Gobernuko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elkarrizketarik eta kontratu harremanik izan aipatutako enpresarekin.</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6CE22522"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Fonts w:asciiTheme="minorHAnsi" w:hAnsiTheme="minorHAnsi"/>
        </w:rPr>
        <w:t xml:space="preserve">Nafarroako Alderdi Popularrari atxikitako foru parlamentari Javier García Jiménez jaunak informazio eskaera egin du, Nafarroako Gobernuak</w:t>
      </w:r>
      <w:r>
        <w:t xml:space="preserve"> Soluciones de Gestión y Apoyo a Empresas SL </w:t>
      </w:r>
      <w:r>
        <w:rPr>
          <w:sz w:val="22"/>
          <w:rFonts w:asciiTheme="minorHAnsi" w:hAnsiTheme="minorHAnsi"/>
        </w:rPr>
        <w:t xml:space="preserve">enpresarekin izandako elkarrizketei edo sinaturiko kontratuei buruz (11-24/PES-00130). Hona hemen Etxebizitzako, Nafarroako Gobernuko Kultura, Kirol eta Turismoko kontseilariak horri buruz ematen dion informazioa:</w:t>
      </w:r>
      <w:r>
        <w:rPr>
          <w:sz w:val="22"/>
          <w:rFonts w:asciiTheme="minorHAnsi" w:hAnsiTheme="minorHAnsi"/>
        </w:rPr>
        <w:t xml:space="preserve"> </w:t>
      </w:r>
    </w:p>
    <w:p w14:paraId="7D7992B2" w14:textId="039803A1"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 Departamentuak ez du elkarrizketarik edo kontratu harremanik </w:t>
      </w:r>
      <w:r>
        <w:t xml:space="preserve">Soluciones de Gestión y Apoyo a Empresas SL</w:t>
      </w:r>
      <w:r>
        <w:rPr>
          <w:sz w:val="22"/>
          <w:rFonts w:asciiTheme="minorHAnsi" w:hAnsiTheme="minorHAnsi"/>
        </w:rPr>
        <w:t xml:space="preserve"> enpresarekin.</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584CFDB8"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Alderdi Popularrari atxikitako foru parlamentari Javier García Jiménez jaunak idatziz erantzuteko galdera egin du (11-24/PES-130):</w:t>
      </w:r>
    </w:p>
    <w:p w14:paraId="4B618BFD" w14:textId="3919A45C"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Fonts w:asciiTheme="minorHAnsi" w:hAnsiTheme="minorHAnsi"/>
        </w:rPr>
        <w:t xml:space="preserve">Nafarroako Gobernuak </w:t>
      </w:r>
      <w:r>
        <w:t xml:space="preserve">Soluciones de Gestión y Apoyo a Empresas S.L.</w:t>
      </w:r>
      <w:r>
        <w:rPr>
          <w:sz w:val="22"/>
          <w:rFonts w:asciiTheme="minorHAnsi" w:hAnsiTheme="minorHAnsi"/>
        </w:rPr>
        <w:t xml:space="preserve">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hemen Nafarroako Gobernuko Eskubide Sozialetako, Ekonomia Sozialeko eta Enpleguko kontseilariak horri buruz ematen dion informazioa:</w:t>
      </w:r>
      <w:r>
        <w:rPr>
          <w:sz w:val="22"/>
          <w:rFonts w:asciiTheme="minorHAnsi" w:hAnsiTheme="minorHAnsi"/>
        </w:rPr>
        <w:tab/>
      </w:r>
    </w:p>
    <w:p w14:paraId="5B747584" w14:textId="405DA0F6"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Departamentuak ez du elkarrizketarik izan eta ez du kontraturik sinatu </w:t>
      </w:r>
      <w:r>
        <w:t xml:space="preserve">Soluciones de Gestión y Apoyo a Empresas SL</w:t>
      </w:r>
      <w:r>
        <w:rPr>
          <w:sz w:val="22"/>
          <w:rFonts w:asciiTheme="minorHAnsi" w:hAnsiTheme="minorHAnsi"/>
        </w:rPr>
        <w:t xml:space="preserve"> enpresarekin.</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6EF04616"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sz w:val="22"/>
          <w:color w:val="000000"/>
          <w:color w:val="000000"/>
          <w:rFonts w:asciiTheme="minorHAnsi" w:hAnsiTheme="minorHAnsi"/>
        </w:rPr>
        <w:t xml:space="preserve">Alderdi Popularrari atxikitako foru parlamentari Javier García Jiménez jaunak idatzizko galdera egin du,</w:t>
      </w:r>
      <w:r>
        <w:rPr>
          <w:color w:val="000000"/>
        </w:rPr>
        <w:t xml:space="preserve"> </w:t>
      </w:r>
      <w:r>
        <w:t xml:space="preserve">Soluciones de Gestión y Apoyo a Empresas SL </w:t>
      </w:r>
      <w:r>
        <w:rPr>
          <w:sz w:val="22"/>
          <w:sz w:val="22"/>
          <w:rFonts w:asciiTheme="minorHAnsi" w:hAnsiTheme="minorHAnsi"/>
        </w:rPr>
        <w:t xml:space="preserve">enpresarekin izandako elkarrizketei edo sinaturiko kontratuei buruz (11-24/PES-00130)</w:t>
      </w:r>
      <w:r>
        <w:rPr>
          <w:sz w:val="22"/>
          <w:rFonts w:asciiTheme="minorHAnsi" w:hAnsiTheme="minorHAnsi"/>
        </w:rPr>
        <w:t xml:space="preserve">. Hona hemen Etxebizitzako, </w:t>
      </w:r>
      <w:bookmarkStart w:id="0" w:name="_Hlk162338250"/>
      <w:r>
        <w:rPr>
          <w:sz w:val="22"/>
          <w:rFonts w:asciiTheme="minorHAnsi" w:hAnsiTheme="minorHAnsi"/>
        </w:rPr>
        <w:t xml:space="preserve">Landa Garapeneko eta Ingurumeneko kontseilariak</w:t>
      </w:r>
      <w:bookmarkEnd w:id="0"/>
      <w:r>
        <w:rPr>
          <w:sz w:val="22"/>
          <w:rFonts w:asciiTheme="minorHAnsi" w:hAnsiTheme="minorHAnsi"/>
        </w:rPr>
        <w:t xml:space="preserve"> horri buruz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elkarrizketarik eta kontratu harremanik izan aipatutako enpresarekin.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6B22681C"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Alderdi Popularrak idatzizko galdera egin du (11-24-00130). Hona hemen Hezkuntzako kontseilariak horri buruz ematen dion informazioa:</w:t>
      </w:r>
    </w:p>
    <w:p w14:paraId="725CB213" w14:textId="5A77F294"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elkarrizketarik izan eta ez du kontraturik sinatu </w:t>
      </w:r>
      <w:r>
        <w:t xml:space="preserve">Soluciones de Gestión y Apoyo a Empresas SL</w:t>
      </w:r>
      <w:r>
        <w:rPr>
          <w:sz w:val="22"/>
          <w:rFonts w:ascii="Calibri" w:hAnsi="Calibri"/>
        </w:rPr>
        <w:t xml:space="preserve">rekin.</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07317351"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Alderdi Popularrari atxikitako foru parlamentari Javier García Jiménez jaunak idatziz erantzuteko galdera egin du, Nafarroako Gobernuak </w:t>
      </w:r>
      <w:r>
        <w:t xml:space="preserve">Soluciones de Gestión y Apoyo a Empresas SL </w:t>
      </w:r>
      <w:r>
        <w:rPr>
          <w:sz w:val="22"/>
          <w:rFonts w:asciiTheme="minorHAnsi" w:hAnsiTheme="minorHAnsi"/>
        </w:rPr>
        <w:t xml:space="preserve">enpresarekin izandako elkarrizketei edo sinaturiko kontratuei buruz (11-24/PES-00130). Hona hemen Nafarroako Gobernuko Industriako eta Enpresen Trantsizio Ekologiko eta Digitalerako kontseilariak ematen dion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inolako elkarrizketarik izan edo kontraturik sinatu enpresa horrekin.</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7AB92C93"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Nafarroako Gobernuak</w:t>
      </w:r>
      <w:r>
        <w:t xml:space="preserve"> Soluciones de Gestión y Apoyo a Empresas SL </w:t>
      </w:r>
      <w:r>
        <w:rPr>
          <w:sz w:val="22"/>
          <w:rFonts w:asciiTheme="minorHAnsi" w:hAnsiTheme="minorHAnsi"/>
        </w:rPr>
        <w:t xml:space="preserve">enpresarekin izandako elkarrizketei edo sinaturiko kontratuei buruz (11-24/PES-00130). Hona hemen Etxebizitzako, Nafarroako Gobernuko Barneko, Funtzio Publikoko eta Justiziako kontseilariak horri buruz ematen dion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elkarrizketarik eta kontratu harremanik izan aipatutako enpresarekin.</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644146E6"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Alderdi Popularrari atxikitako foru parlamentari Javier García Jiménez jaunak galdera egin du, Nafarroako Gobernuak </w:t>
      </w:r>
      <w:r>
        <w:t xml:space="preserve">Soluciones de Gestión y Apoyo a Empresas SL </w:t>
      </w:r>
      <w:r>
        <w:rPr>
          <w:sz w:val="22"/>
          <w:rFonts w:asciiTheme="minorHAnsi" w:hAnsiTheme="minorHAnsi"/>
        </w:rPr>
        <w:t xml:space="preserve">enpresarekin izandako elkarrizketei edo sinaturiko kontratuei buruz (PES-130). Hona hemen Memoria eta Bizikidetzako, Kanpo Ekintzako eta Euskarako kontseilariak ematen dion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Bere ekimenari dagokionez, departamentu honek ez du elkarrizketarik eta kontratu harremanik izan aipatutako enpresarekin.</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270A29C1"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Alderdi Popularrari atxikitako foru parlamentari Javier García Jiménez jaunak idatziz erantzuteko galdera egin du (PES-00130); horren bidez, honako informazio hau eskatu dio Nafarroako Gobernuari:</w:t>
      </w:r>
      <w:r>
        <w:rPr>
          <w:sz w:val="22"/>
          <w:rFonts w:asciiTheme="minorHAnsi" w:hAnsiTheme="minorHAnsi"/>
        </w:rPr>
        <w:t xml:space="preserve"> </w:t>
      </w:r>
      <w:r>
        <w:rPr>
          <w:sz w:val="22"/>
          <w:rFonts w:asciiTheme="minorHAnsi" w:hAnsiTheme="minorHAnsi"/>
        </w:rPr>
        <w:t xml:space="preserve">Nafarroako Gobernuak </w:t>
      </w:r>
      <w:r>
        <w:t xml:space="preserve">Soluciones de Gestión y Apoyo a Empresas S.L.</w:t>
      </w:r>
      <w:r>
        <w:rPr>
          <w:sz w:val="22"/>
          <w:rFonts w:asciiTheme="minorHAnsi" w:hAnsiTheme="minorHAnsi"/>
        </w:rPr>
        <w:t xml:space="preserve">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Bere ekimenari dagokionez, departamentu honek ez du elkarrizketarik eta kontratu harremanik izan aipatutako enpresarekin.</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rPr>
          <w:color w:val="000000"/>
          <w:sz w:val="22"/>
          <w:rFonts w:asciiTheme="minorHAnsi" w:hAnsiTheme="minorHAnsi"/>
        </w:rPr>
        <w:t xml:space="preserve">Lehendakaritzako eta Berdintasuneko</w:t>
      </w:r>
      <w:bookmarkEnd w:id="1"/>
      <w:r>
        <w:rPr>
          <w:color w:val="000000"/>
          <w:sz w:val="22"/>
          <w:rFonts w:asciiTheme="minorHAnsi" w:hAnsiTheme="minorHAnsi"/>
        </w:rPr>
        <w:t xml:space="preserve"> kontseilaria:</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Osasuneko kontseilariaren erantzuna</w:t>
      </w:r>
    </w:p>
    <w:p w14:paraId="2E95B376" w14:textId="45FFFFCA"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Nafarroako Alderdi Popularrari atxikitako foru parlamentari Javier García Jiménez jaunak idatzizko galdera egin du, Nafarroako Gobernuak</w:t>
      </w:r>
      <w:r>
        <w:t xml:space="preserve"> Soluciones de Gestión y Apoyo a Empresas SL </w:t>
      </w:r>
      <w:r>
        <w:rPr>
          <w:color w:val="000000"/>
          <w:sz w:val="22"/>
          <w:rFonts w:asciiTheme="minorHAnsi" w:hAnsiTheme="minorHAnsi"/>
        </w:rPr>
        <w:t xml:space="preserve">enpresarekin izandako elkarrizketei edo sinaturiko kontratuei buruz (11-24/PES-00130). Hona hemen Etxebizitzako, Nafarroako Gobernuko Osasuneko kontseilariak horri buruz ematen dion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 Departamentuak ez du elkarrizketarik eta kontratu harremanik izan aipatutako enpresarekin.</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 betez.</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37A84F6A" w:rsidR="000A58E3" w:rsidRPr="002B654B" w:rsidRDefault="000A58E3" w:rsidP="00E14170">
      <w:pPr>
        <w:spacing w:before="100" w:beforeAutospacing="1" w:after="200" w:line="276" w:lineRule="auto"/>
        <w:jc w:val="both"/>
        <w:rPr>
          <w:sz w:val="22"/>
          <w:szCs w:val="22"/>
          <w:rFonts w:asciiTheme="minorHAnsi" w:hAnsiTheme="minorHAnsi" w:cstheme="minorHAnsi"/>
        </w:rPr>
      </w:pPr>
      <w:r>
        <w:t xml:space="preserve">Nafarroako </w:t>
      </w:r>
      <w:r>
        <w:rPr>
          <w:sz w:val="22"/>
          <w:rFonts w:asciiTheme="minorHAnsi" w:hAnsiTheme="minorHAnsi"/>
        </w:rPr>
        <w:t xml:space="preserve">Alderdi Popularrari atxikitako foru parlamentari Javier García Jiménez jaunak idatziz erantzuteko galdera egin du, </w:t>
      </w:r>
      <w:r>
        <w:t xml:space="preserve">Soluciones de Gestión y Apoyo a Empresas SL </w:t>
      </w:r>
      <w:r>
        <w:rPr>
          <w:sz w:val="22"/>
          <w:rFonts w:asciiTheme="minorHAnsi" w:hAnsiTheme="minorHAnsi"/>
        </w:rPr>
        <w:t xml:space="preserve">enpresarekin izandako elkarrizketei edo sinaturiko kontratuei buruz (11-24/PES-00130). Hona hemen Nafarroako Gobernuko Unibertsitateko, Berrikuntzako eta Eraldaketa Digitaleko kontseilariak ematen dion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elkarrizketarik edo kontratu harremanik izan aipatutako enpresarekin bere ekimenean.</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E3BF0"/>
    <w:rsid w:val="000F34D7"/>
    <w:rsid w:val="001326C0"/>
    <w:rsid w:val="00165C78"/>
    <w:rsid w:val="001D7A40"/>
    <w:rsid w:val="001E3500"/>
    <w:rsid w:val="00233225"/>
    <w:rsid w:val="00256F90"/>
    <w:rsid w:val="002A7AD3"/>
    <w:rsid w:val="002B654B"/>
    <w:rsid w:val="002E62D5"/>
    <w:rsid w:val="003779D4"/>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502F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1720F"/>
    <w:rsid w:val="00C35063"/>
    <w:rsid w:val="00C379F5"/>
    <w:rsid w:val="00C77FA7"/>
    <w:rsid w:val="00CC4B7B"/>
    <w:rsid w:val="00CD5A0C"/>
    <w:rsid w:val="00CE65E0"/>
    <w:rsid w:val="00D04958"/>
    <w:rsid w:val="00D1626C"/>
    <w:rsid w:val="00D20825"/>
    <w:rsid w:val="00D316CD"/>
    <w:rsid w:val="00D361EB"/>
    <w:rsid w:val="00D57A19"/>
    <w:rsid w:val="00D65879"/>
    <w:rsid w:val="00D74EC4"/>
    <w:rsid w:val="00D85339"/>
    <w:rsid w:val="00D87325"/>
    <w:rsid w:val="00D970C5"/>
    <w:rsid w:val="00DA3275"/>
    <w:rsid w:val="00DB7429"/>
    <w:rsid w:val="00E04636"/>
    <w:rsid w:val="00E14170"/>
    <w:rsid w:val="00E200EF"/>
    <w:rsid w:val="00E22783"/>
    <w:rsid w:val="00E560BE"/>
    <w:rsid w:val="00E57209"/>
    <w:rsid w:val="00E945F4"/>
    <w:rsid w:val="00E95820"/>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cp:revision>
  <cp:lastPrinted>2023-11-27T10:19:00Z</cp:lastPrinted>
  <dcterms:created xsi:type="dcterms:W3CDTF">2024-03-27T10:19:00Z</dcterms:created>
  <dcterms:modified xsi:type="dcterms:W3CDTF">2024-03-27T10:39:00Z</dcterms:modified>
</cp:coreProperties>
</file>