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185AD" w14:textId="6FE3BC8D" w:rsidR="00B15CF0" w:rsidRPr="00B15CF0" w:rsidRDefault="00B15CF0" w:rsidP="00B15CF0">
      <w:pPr>
        <w:autoSpaceDE w:val="0"/>
        <w:autoSpaceDN w:val="0"/>
        <w:adjustRightInd w:val="0"/>
        <w:spacing w:before="100" w:beforeAutospacing="1" w:after="200" w:line="276" w:lineRule="auto"/>
        <w:jc w:val="both"/>
        <w:rPr>
          <w:rFonts w:ascii="Calibri" w:hAnsi="Calibri" w:cs="Calibri"/>
          <w:color w:val="000000"/>
          <w:kern w:val="0"/>
          <w:sz w:val="22"/>
          <w:szCs w:val="22"/>
        </w:rPr>
      </w:pPr>
      <w:r w:rsidRPr="00B15CF0">
        <w:rPr>
          <w:rFonts w:ascii="Calibri" w:hAnsi="Calibri" w:cs="Calibri"/>
          <w:color w:val="000000"/>
          <w:kern w:val="0"/>
          <w:sz w:val="22"/>
          <w:szCs w:val="22"/>
        </w:rPr>
        <w:t>24MOC-78</w:t>
      </w:r>
    </w:p>
    <w:p w14:paraId="54C07940" w14:textId="36B8A3E1" w:rsidR="00B15CF0" w:rsidRPr="00B15CF0" w:rsidRDefault="00B15CF0" w:rsidP="00B15CF0">
      <w:pPr>
        <w:autoSpaceDE w:val="0"/>
        <w:autoSpaceDN w:val="0"/>
        <w:adjustRightInd w:val="0"/>
        <w:spacing w:before="100" w:beforeAutospacing="1" w:after="200" w:line="276" w:lineRule="auto"/>
        <w:jc w:val="both"/>
        <w:rPr>
          <w:rFonts w:ascii="Calibri" w:hAnsi="Calibri" w:cs="Calibri"/>
          <w:color w:val="000000"/>
          <w:kern w:val="0"/>
          <w:sz w:val="22"/>
          <w:szCs w:val="22"/>
        </w:rPr>
      </w:pPr>
      <w:r w:rsidRPr="00B15CF0">
        <w:rPr>
          <w:rFonts w:ascii="Calibri" w:hAnsi="Calibri" w:cs="Calibri"/>
          <w:color w:val="000000"/>
          <w:kern w:val="0"/>
          <w:sz w:val="22"/>
          <w:szCs w:val="22"/>
        </w:rPr>
        <w:t xml:space="preserve">Don Javier García Jiménez, portavoz del Grupo Parlamentario del Partido Popular de Navarra (PPN) al amparo de lo dispuesto en el Reglamento de la Cámara, presenta la siguiente moción para su debate en </w:t>
      </w:r>
      <w:r w:rsidR="001024C6">
        <w:rPr>
          <w:rFonts w:ascii="Calibri" w:hAnsi="Calibri" w:cs="Calibri"/>
          <w:color w:val="000000"/>
          <w:kern w:val="0"/>
          <w:sz w:val="22"/>
          <w:szCs w:val="22"/>
        </w:rPr>
        <w:t>el P</w:t>
      </w:r>
      <w:r w:rsidRPr="00B15CF0">
        <w:rPr>
          <w:rFonts w:ascii="Calibri" w:hAnsi="Calibri" w:cs="Calibri"/>
          <w:color w:val="000000"/>
          <w:kern w:val="0"/>
          <w:sz w:val="22"/>
          <w:szCs w:val="22"/>
        </w:rPr>
        <w:t>leno y dirigida al Departamento de Salud:</w:t>
      </w:r>
    </w:p>
    <w:p w14:paraId="76F87081" w14:textId="3E098D16" w:rsidR="00B15CF0" w:rsidRPr="00B15CF0" w:rsidRDefault="00B15CF0" w:rsidP="00B15CF0">
      <w:pPr>
        <w:autoSpaceDE w:val="0"/>
        <w:autoSpaceDN w:val="0"/>
        <w:adjustRightInd w:val="0"/>
        <w:spacing w:before="100" w:beforeAutospacing="1" w:after="200" w:line="276" w:lineRule="auto"/>
        <w:jc w:val="both"/>
        <w:rPr>
          <w:rFonts w:ascii="Calibri" w:hAnsi="Calibri" w:cs="Calibri"/>
          <w:color w:val="000000"/>
          <w:kern w:val="0"/>
          <w:sz w:val="22"/>
          <w:szCs w:val="22"/>
        </w:rPr>
      </w:pPr>
      <w:r w:rsidRPr="00B15CF0">
        <w:rPr>
          <w:rFonts w:ascii="Calibri" w:hAnsi="Calibri" w:cs="Calibri"/>
          <w:color w:val="000000"/>
          <w:kern w:val="0"/>
          <w:sz w:val="22"/>
          <w:szCs w:val="22"/>
        </w:rPr>
        <w:t>Exposición de motivos</w:t>
      </w:r>
    </w:p>
    <w:p w14:paraId="2257FB1A" w14:textId="1C11007C" w:rsidR="00B15CF0" w:rsidRPr="00B15CF0" w:rsidRDefault="00B15CF0" w:rsidP="00B15CF0">
      <w:pPr>
        <w:autoSpaceDE w:val="0"/>
        <w:autoSpaceDN w:val="0"/>
        <w:adjustRightInd w:val="0"/>
        <w:spacing w:before="100" w:beforeAutospacing="1" w:after="200" w:line="276" w:lineRule="auto"/>
        <w:jc w:val="both"/>
        <w:rPr>
          <w:rFonts w:ascii="Calibri" w:hAnsi="Calibri" w:cs="Calibri"/>
          <w:color w:val="000000"/>
          <w:kern w:val="0"/>
          <w:sz w:val="22"/>
          <w:szCs w:val="22"/>
        </w:rPr>
      </w:pPr>
      <w:r w:rsidRPr="00B15CF0">
        <w:rPr>
          <w:rFonts w:ascii="Calibri" w:hAnsi="Calibri" w:cs="Calibri"/>
          <w:color w:val="000000"/>
          <w:kern w:val="0"/>
          <w:sz w:val="22"/>
          <w:szCs w:val="22"/>
        </w:rPr>
        <w:t>Actualmente Navarra es una de las dos comunidades autónomas de España que no cuenta con un Banco de Leche Materna.</w:t>
      </w:r>
    </w:p>
    <w:p w14:paraId="17109B93" w14:textId="3250282D" w:rsidR="00B15CF0" w:rsidRPr="00B15CF0" w:rsidRDefault="00B15CF0" w:rsidP="00B15CF0">
      <w:pPr>
        <w:autoSpaceDE w:val="0"/>
        <w:autoSpaceDN w:val="0"/>
        <w:adjustRightInd w:val="0"/>
        <w:spacing w:before="100" w:beforeAutospacing="1" w:after="200" w:line="276" w:lineRule="auto"/>
        <w:jc w:val="both"/>
        <w:rPr>
          <w:rFonts w:ascii="Calibri" w:hAnsi="Calibri" w:cs="Calibri"/>
          <w:color w:val="000000"/>
          <w:kern w:val="0"/>
          <w:sz w:val="22"/>
          <w:szCs w:val="22"/>
        </w:rPr>
      </w:pPr>
      <w:r w:rsidRPr="00B15CF0">
        <w:rPr>
          <w:rFonts w:ascii="Calibri" w:hAnsi="Calibri" w:cs="Calibri"/>
          <w:color w:val="000000"/>
          <w:kern w:val="0"/>
          <w:sz w:val="22"/>
          <w:szCs w:val="22"/>
        </w:rPr>
        <w:t>Un Banco de Leche es un centro especializado en seleccionar, registrar y controlar el proceso de donación de leche materna.</w:t>
      </w:r>
    </w:p>
    <w:p w14:paraId="6007E81F" w14:textId="41769608" w:rsidR="00B15CF0" w:rsidRPr="00B15CF0" w:rsidRDefault="00B15CF0" w:rsidP="00B15CF0">
      <w:pPr>
        <w:autoSpaceDE w:val="0"/>
        <w:autoSpaceDN w:val="0"/>
        <w:adjustRightInd w:val="0"/>
        <w:spacing w:before="100" w:beforeAutospacing="1" w:after="200" w:line="276" w:lineRule="auto"/>
        <w:jc w:val="both"/>
        <w:rPr>
          <w:rFonts w:ascii="Calibri" w:hAnsi="Calibri" w:cs="Calibri"/>
          <w:color w:val="000000"/>
          <w:kern w:val="0"/>
          <w:sz w:val="22"/>
          <w:szCs w:val="22"/>
        </w:rPr>
      </w:pPr>
      <w:r w:rsidRPr="00B15CF0">
        <w:rPr>
          <w:rFonts w:ascii="Calibri" w:hAnsi="Calibri" w:cs="Calibri"/>
          <w:color w:val="000000"/>
          <w:kern w:val="0"/>
          <w:sz w:val="22"/>
          <w:szCs w:val="22"/>
        </w:rPr>
        <w:t>Los beneficios de su creación afectarían positivamente a los niños y niñas que nacen de forma prematura o con algún tipo de enfermedad. La leche materna es una garantía de supervivencia para estos bebés.</w:t>
      </w:r>
    </w:p>
    <w:p w14:paraId="09AACE20" w14:textId="587E4AFA" w:rsidR="00B15CF0" w:rsidRPr="00B15CF0" w:rsidRDefault="00B15CF0" w:rsidP="00B15CF0">
      <w:pPr>
        <w:autoSpaceDE w:val="0"/>
        <w:autoSpaceDN w:val="0"/>
        <w:adjustRightInd w:val="0"/>
        <w:spacing w:before="100" w:beforeAutospacing="1" w:after="200" w:line="276" w:lineRule="auto"/>
        <w:jc w:val="both"/>
        <w:rPr>
          <w:rFonts w:ascii="Calibri" w:hAnsi="Calibri" w:cs="Calibri"/>
          <w:color w:val="000000"/>
          <w:kern w:val="0"/>
          <w:sz w:val="22"/>
          <w:szCs w:val="22"/>
        </w:rPr>
      </w:pPr>
      <w:r w:rsidRPr="00B15CF0">
        <w:rPr>
          <w:rFonts w:ascii="Calibri" w:hAnsi="Calibri" w:cs="Calibri"/>
          <w:color w:val="000000"/>
          <w:kern w:val="0"/>
          <w:sz w:val="22"/>
          <w:szCs w:val="22"/>
        </w:rPr>
        <w:t>Además, es fundamental, que el Gobierno de Navarra realice las actuaciones necesarias para que tanto pacientes como potenciales donantes sean conocedores de este servicio que se presta. Siempre con supervisión y control médico.</w:t>
      </w:r>
    </w:p>
    <w:p w14:paraId="21C58280" w14:textId="59D23850" w:rsidR="00B15CF0" w:rsidRPr="007131FD" w:rsidRDefault="00B15CF0" w:rsidP="00B15CF0">
      <w:pPr>
        <w:autoSpaceDE w:val="0"/>
        <w:autoSpaceDN w:val="0"/>
        <w:adjustRightInd w:val="0"/>
        <w:spacing w:before="100" w:beforeAutospacing="1" w:after="200" w:line="276" w:lineRule="auto"/>
        <w:jc w:val="both"/>
        <w:rPr>
          <w:rFonts w:ascii="Calibri" w:hAnsi="Calibri" w:cs="Calibri"/>
          <w:b/>
          <w:bCs/>
          <w:color w:val="000000"/>
          <w:kern w:val="0"/>
          <w:sz w:val="22"/>
          <w:szCs w:val="22"/>
        </w:rPr>
      </w:pPr>
      <w:r w:rsidRPr="00B15CF0">
        <w:rPr>
          <w:rFonts w:ascii="Calibri" w:hAnsi="Calibri" w:cs="Calibri"/>
          <w:color w:val="000000"/>
          <w:kern w:val="0"/>
          <w:sz w:val="22"/>
          <w:szCs w:val="22"/>
        </w:rPr>
        <w:t>Por todo lo mencionado anteriormente, el Parlamento de Navarra acuerda</w:t>
      </w:r>
      <w:r w:rsidR="007131FD">
        <w:rPr>
          <w:rFonts w:ascii="Calibri" w:hAnsi="Calibri" w:cs="Calibri"/>
          <w:color w:val="000000"/>
          <w:kern w:val="0"/>
          <w:sz w:val="22"/>
          <w:szCs w:val="22"/>
        </w:rPr>
        <w:t xml:space="preserve"> la siguiente p</w:t>
      </w:r>
      <w:r w:rsidRPr="00B15CF0">
        <w:rPr>
          <w:rFonts w:ascii="Calibri" w:hAnsi="Calibri" w:cs="Calibri"/>
          <w:color w:val="000000"/>
          <w:kern w:val="0"/>
          <w:sz w:val="22"/>
          <w:szCs w:val="22"/>
        </w:rPr>
        <w:t>ropuesta de resolución</w:t>
      </w:r>
      <w:r w:rsidR="007131FD">
        <w:rPr>
          <w:rFonts w:ascii="Calibri" w:hAnsi="Calibri" w:cs="Calibri"/>
          <w:color w:val="000000"/>
          <w:kern w:val="0"/>
          <w:sz w:val="22"/>
          <w:szCs w:val="22"/>
        </w:rPr>
        <w:t>:</w:t>
      </w:r>
    </w:p>
    <w:p w14:paraId="1D9F66CC" w14:textId="4ECD0E62" w:rsidR="00B15CF0" w:rsidRPr="00B15CF0" w:rsidRDefault="00B15CF0" w:rsidP="00B15CF0">
      <w:pPr>
        <w:autoSpaceDE w:val="0"/>
        <w:autoSpaceDN w:val="0"/>
        <w:adjustRightInd w:val="0"/>
        <w:spacing w:before="100" w:beforeAutospacing="1" w:after="200" w:line="276" w:lineRule="auto"/>
        <w:jc w:val="both"/>
        <w:rPr>
          <w:rFonts w:ascii="Calibri" w:hAnsi="Calibri" w:cs="Calibri"/>
          <w:color w:val="000000"/>
          <w:kern w:val="0"/>
          <w:sz w:val="22"/>
          <w:szCs w:val="22"/>
        </w:rPr>
      </w:pPr>
      <w:r w:rsidRPr="00B15CF0">
        <w:rPr>
          <w:rFonts w:ascii="Calibri" w:hAnsi="Calibri" w:cs="Calibri"/>
          <w:color w:val="000000"/>
          <w:kern w:val="0"/>
          <w:sz w:val="22"/>
          <w:szCs w:val="22"/>
        </w:rPr>
        <w:t>El Parlamento de Navarra insta al Gobierno de Navarra a crear en un plazo máximo de 6 meses un Banco de Leche Materna, así como a realizar las actuaciones necesarias para que potenciales usuarios y donantes sean conocedores de este servicio.</w:t>
      </w:r>
    </w:p>
    <w:p w14:paraId="07376798" w14:textId="25D4D4C8" w:rsidR="00B15CF0" w:rsidRPr="00B15CF0" w:rsidRDefault="00B15CF0" w:rsidP="00B15CF0">
      <w:pPr>
        <w:autoSpaceDE w:val="0"/>
        <w:autoSpaceDN w:val="0"/>
        <w:adjustRightInd w:val="0"/>
        <w:spacing w:before="100" w:beforeAutospacing="1" w:after="200" w:line="276" w:lineRule="auto"/>
        <w:jc w:val="both"/>
        <w:rPr>
          <w:rFonts w:ascii="Calibri" w:hAnsi="Calibri" w:cs="Calibri"/>
          <w:color w:val="000000"/>
          <w:kern w:val="0"/>
          <w:sz w:val="22"/>
          <w:szCs w:val="22"/>
        </w:rPr>
      </w:pPr>
      <w:r w:rsidRPr="00B15CF0">
        <w:rPr>
          <w:rFonts w:ascii="Calibri" w:hAnsi="Calibri" w:cs="Calibri"/>
          <w:color w:val="000000"/>
          <w:kern w:val="0"/>
          <w:sz w:val="22"/>
          <w:szCs w:val="22"/>
        </w:rPr>
        <w:t>En Pamplona, 23 de mayo de 2024</w:t>
      </w:r>
    </w:p>
    <w:p w14:paraId="1DEFFC01" w14:textId="1A9985A2" w:rsidR="008D7F85" w:rsidRPr="00B15CF0" w:rsidRDefault="00B15CF0" w:rsidP="00B15CF0">
      <w:pPr>
        <w:autoSpaceDE w:val="0"/>
        <w:autoSpaceDN w:val="0"/>
        <w:adjustRightInd w:val="0"/>
        <w:spacing w:before="100" w:beforeAutospacing="1" w:after="200" w:line="276" w:lineRule="auto"/>
        <w:jc w:val="both"/>
        <w:rPr>
          <w:rFonts w:ascii="Calibri" w:hAnsi="Calibri" w:cs="Calibri"/>
          <w:color w:val="000000"/>
          <w:kern w:val="0"/>
          <w:sz w:val="22"/>
          <w:szCs w:val="22"/>
        </w:rPr>
      </w:pPr>
      <w:r w:rsidRPr="00B15CF0">
        <w:rPr>
          <w:rFonts w:ascii="Calibri" w:hAnsi="Calibri" w:cs="Calibri"/>
          <w:color w:val="000000"/>
          <w:kern w:val="0"/>
          <w:sz w:val="22"/>
          <w:szCs w:val="22"/>
        </w:rPr>
        <w:t>El Parlamentario Foral: Javier García Jiménez</w:t>
      </w:r>
    </w:p>
    <w:sectPr w:rsidR="008D7F85" w:rsidRPr="00B15C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CF0"/>
    <w:rsid w:val="001024C6"/>
    <w:rsid w:val="001E3C41"/>
    <w:rsid w:val="007131FD"/>
    <w:rsid w:val="008D7F85"/>
    <w:rsid w:val="00A36075"/>
    <w:rsid w:val="00B15CF0"/>
    <w:rsid w:val="00B64A45"/>
    <w:rsid w:val="00BA1392"/>
    <w:rsid w:val="00E2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8AE7E"/>
  <w15:chartTrackingRefBased/>
  <w15:docId w15:val="{0E660D50-FA11-4EDE-A63F-9D3E40B9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15C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5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5C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5C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5C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5C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5C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5C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5CF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5CF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5CF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5CF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5CF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5C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5C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5C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5C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5CF0"/>
    <w:rPr>
      <w:rFonts w:eastAsiaTheme="majorEastAsia" w:cstheme="majorBidi"/>
      <w:color w:val="272727" w:themeColor="text1" w:themeTint="D8"/>
    </w:rPr>
  </w:style>
  <w:style w:type="paragraph" w:styleId="Ttulo">
    <w:name w:val="Title"/>
    <w:basedOn w:val="Normal"/>
    <w:next w:val="Normal"/>
    <w:link w:val="TtuloCar"/>
    <w:uiPriority w:val="10"/>
    <w:qFormat/>
    <w:rsid w:val="00B15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5C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5C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5C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5CF0"/>
    <w:pPr>
      <w:spacing w:before="160"/>
      <w:jc w:val="center"/>
    </w:pPr>
    <w:rPr>
      <w:i/>
      <w:iCs/>
      <w:color w:val="404040" w:themeColor="text1" w:themeTint="BF"/>
    </w:rPr>
  </w:style>
  <w:style w:type="character" w:customStyle="1" w:styleId="CitaCar">
    <w:name w:val="Cita Car"/>
    <w:basedOn w:val="Fuentedeprrafopredeter"/>
    <w:link w:val="Cita"/>
    <w:uiPriority w:val="29"/>
    <w:rsid w:val="00B15CF0"/>
    <w:rPr>
      <w:i/>
      <w:iCs/>
      <w:color w:val="404040" w:themeColor="text1" w:themeTint="BF"/>
    </w:rPr>
  </w:style>
  <w:style w:type="paragraph" w:styleId="Prrafodelista">
    <w:name w:val="List Paragraph"/>
    <w:basedOn w:val="Normal"/>
    <w:uiPriority w:val="34"/>
    <w:qFormat/>
    <w:rsid w:val="00B15CF0"/>
    <w:pPr>
      <w:ind w:left="720"/>
      <w:contextualSpacing/>
    </w:pPr>
  </w:style>
  <w:style w:type="character" w:styleId="nfasisintenso">
    <w:name w:val="Intense Emphasis"/>
    <w:basedOn w:val="Fuentedeprrafopredeter"/>
    <w:uiPriority w:val="21"/>
    <w:qFormat/>
    <w:rsid w:val="00B15CF0"/>
    <w:rPr>
      <w:i/>
      <w:iCs/>
      <w:color w:val="0F4761" w:themeColor="accent1" w:themeShade="BF"/>
    </w:rPr>
  </w:style>
  <w:style w:type="paragraph" w:styleId="Citadestacada">
    <w:name w:val="Intense Quote"/>
    <w:basedOn w:val="Normal"/>
    <w:next w:val="Normal"/>
    <w:link w:val="CitadestacadaCar"/>
    <w:uiPriority w:val="30"/>
    <w:qFormat/>
    <w:rsid w:val="00B15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5CF0"/>
    <w:rPr>
      <w:i/>
      <w:iCs/>
      <w:color w:val="0F4761" w:themeColor="accent1" w:themeShade="BF"/>
    </w:rPr>
  </w:style>
  <w:style w:type="character" w:styleId="Referenciaintensa">
    <w:name w:val="Intense Reference"/>
    <w:basedOn w:val="Fuentedeprrafopredeter"/>
    <w:uiPriority w:val="32"/>
    <w:qFormat/>
    <w:rsid w:val="00B15C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212</Words>
  <Characters>1166</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2024-05-24T05:48:00Z</dcterms:created>
  <dcterms:modified xsi:type="dcterms:W3CDTF">2024-05-24T06:30:00Z</dcterms:modified>
</cp:coreProperties>
</file>