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CB8A2" w14:textId="77777777" w:rsidR="00BA7D9A" w:rsidRDefault="00BA7D9A" w:rsidP="00BA7D9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BA7D9A">
        <w:rPr>
          <w:rFonts w:ascii="Calibri" w:eastAsia="Arial" w:hAnsi="Calibri" w:cs="Calibri"/>
          <w:sz w:val="22"/>
          <w:szCs w:val="22"/>
        </w:rPr>
        <w:t>24POR-216</w:t>
      </w:r>
    </w:p>
    <w:p w14:paraId="54840442" w14:textId="35D6C77F" w:rsidR="00BA7D9A" w:rsidRDefault="00765153" w:rsidP="00BA7D9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7D9A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</w:t>
      </w:r>
      <w:r w:rsidRPr="00BA7D9A">
        <w:rPr>
          <w:rFonts w:ascii="Calibri" w:eastAsia="Arial" w:hAnsi="Calibri" w:cs="Calibri"/>
          <w:sz w:val="22"/>
          <w:szCs w:val="22"/>
        </w:rPr>
        <w:t xml:space="preserve">Pueblo Navarro (UPN), realiza la siguiente pregunta oral para </w:t>
      </w:r>
      <w:r w:rsidR="00BA7D9A">
        <w:rPr>
          <w:rFonts w:ascii="Calibri" w:eastAsia="Arial" w:hAnsi="Calibri" w:cs="Calibri"/>
          <w:sz w:val="22"/>
          <w:szCs w:val="22"/>
        </w:rPr>
        <w:t>el P</w:t>
      </w:r>
      <w:r w:rsidRPr="00BA7D9A">
        <w:rPr>
          <w:rFonts w:ascii="Calibri" w:eastAsia="Arial" w:hAnsi="Calibri" w:cs="Calibri"/>
          <w:sz w:val="22"/>
          <w:szCs w:val="22"/>
        </w:rPr>
        <w:t xml:space="preserve">leno: </w:t>
      </w:r>
    </w:p>
    <w:p w14:paraId="25004398" w14:textId="2D77401E" w:rsidR="00BA7D9A" w:rsidRPr="00BA7D9A" w:rsidRDefault="00765153" w:rsidP="00BA7D9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A7D9A">
        <w:rPr>
          <w:rFonts w:ascii="Calibri" w:eastAsia="Arial" w:hAnsi="Calibri" w:cs="Calibri"/>
          <w:bCs/>
          <w:sz w:val="22"/>
          <w:szCs w:val="22"/>
        </w:rPr>
        <w:t xml:space="preserve">¿Para cuándo </w:t>
      </w:r>
      <w:r w:rsidRPr="00BA7D9A">
        <w:rPr>
          <w:rFonts w:ascii="Calibri" w:hAnsi="Calibri" w:cs="Calibri"/>
          <w:bCs/>
          <w:sz w:val="22"/>
          <w:szCs w:val="22"/>
        </w:rPr>
        <w:t xml:space="preserve">y </w:t>
      </w:r>
      <w:r w:rsidRPr="00BA7D9A">
        <w:rPr>
          <w:rFonts w:ascii="Calibri" w:eastAsia="Arial" w:hAnsi="Calibri" w:cs="Calibri"/>
          <w:bCs/>
          <w:sz w:val="22"/>
          <w:szCs w:val="22"/>
        </w:rPr>
        <w:t xml:space="preserve">en cuántas personas se van a incrementar los equipos de valoración de discapacidad </w:t>
      </w:r>
      <w:r w:rsidRPr="00BA7D9A">
        <w:rPr>
          <w:rFonts w:ascii="Calibri" w:hAnsi="Calibri" w:cs="Calibri"/>
          <w:bCs/>
          <w:sz w:val="22"/>
          <w:szCs w:val="22"/>
        </w:rPr>
        <w:t xml:space="preserve">y </w:t>
      </w:r>
      <w:r w:rsidRPr="00BA7D9A">
        <w:rPr>
          <w:rFonts w:ascii="Calibri" w:eastAsia="Arial" w:hAnsi="Calibri" w:cs="Calibri"/>
          <w:bCs/>
          <w:sz w:val="22"/>
          <w:szCs w:val="22"/>
        </w:rPr>
        <w:t>qu</w:t>
      </w:r>
      <w:r>
        <w:rPr>
          <w:rFonts w:ascii="Calibri" w:eastAsia="Arial" w:hAnsi="Calibri" w:cs="Calibri"/>
          <w:bCs/>
          <w:sz w:val="22"/>
          <w:szCs w:val="22"/>
        </w:rPr>
        <w:t>é</w:t>
      </w:r>
      <w:r w:rsidRPr="00BA7D9A">
        <w:rPr>
          <w:rFonts w:ascii="Calibri" w:eastAsia="Arial" w:hAnsi="Calibri" w:cs="Calibri"/>
          <w:bCs/>
          <w:sz w:val="22"/>
          <w:szCs w:val="22"/>
        </w:rPr>
        <w:t xml:space="preserve"> recursos extras van a poner al servicio de estos equipos para cumplir el plazo de 6 meses que establece la ley? </w:t>
      </w:r>
    </w:p>
    <w:p w14:paraId="7A4D833E" w14:textId="73C54C72" w:rsidR="00BA7D9A" w:rsidRDefault="00765153" w:rsidP="00BA7D9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BA7D9A">
        <w:rPr>
          <w:rFonts w:ascii="Calibri" w:eastAsia="Arial" w:hAnsi="Calibri" w:cs="Calibri"/>
          <w:sz w:val="22"/>
          <w:szCs w:val="22"/>
        </w:rPr>
        <w:t>Pamplona,</w:t>
      </w:r>
      <w:r w:rsidRPr="00BA7D9A">
        <w:rPr>
          <w:rFonts w:ascii="Calibri" w:eastAsia="Arial" w:hAnsi="Calibri" w:cs="Calibri"/>
          <w:sz w:val="22"/>
          <w:szCs w:val="22"/>
        </w:rPr>
        <w:t xml:space="preserve"> 30 de mayo de 2024</w:t>
      </w:r>
    </w:p>
    <w:p w14:paraId="3588A5BF" w14:textId="567F52D0" w:rsidR="00305F1A" w:rsidRPr="00BA7D9A" w:rsidRDefault="00BA7D9A" w:rsidP="00BA7D9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765153" w:rsidRPr="00BA7D9A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305F1A" w:rsidRPr="00BA7D9A" w:rsidSect="00BA7D9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F1A"/>
    <w:rsid w:val="00305F1A"/>
    <w:rsid w:val="00765153"/>
    <w:rsid w:val="00BA7D9A"/>
    <w:rsid w:val="00B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8C10"/>
  <w15:docId w15:val="{B2532922-73B4-4FD7-AA3B-78FE81D4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412</Characters>
  <Application>Microsoft Office Word</Application>
  <DocSecurity>0</DocSecurity>
  <Lines>3</Lines>
  <Paragraphs>1</Paragraphs>
  <ScaleCrop>false</ScaleCrop>
  <Company>HP Inc.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24POR-216</dc:title>
  <dc:creator>informatica</dc:creator>
  <cp:keywords>CreatedByIRIS_Readiris_17.0</cp:keywords>
  <cp:lastModifiedBy>Mauleón, Fernando</cp:lastModifiedBy>
  <cp:revision>3</cp:revision>
  <dcterms:created xsi:type="dcterms:W3CDTF">2024-05-31T07:07:00Z</dcterms:created>
  <dcterms:modified xsi:type="dcterms:W3CDTF">2024-05-31T07:10:00Z</dcterms:modified>
</cp:coreProperties>
</file>