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9BE7" w14:textId="77777777" w:rsidR="00971A51" w:rsidRDefault="00971A51" w:rsidP="00971A51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971A51">
        <w:rPr>
          <w:rFonts w:ascii="Calibri" w:eastAsia="Arial" w:hAnsi="Calibri" w:cs="Calibri"/>
          <w:sz w:val="22"/>
          <w:szCs w:val="22"/>
        </w:rPr>
        <w:t>24PES-307</w:t>
      </w:r>
    </w:p>
    <w:p w14:paraId="272FF95C" w14:textId="767E01EE" w:rsidR="00971A51" w:rsidRPr="00971A51" w:rsidRDefault="00971A51" w:rsidP="00971A51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71A51">
        <w:rPr>
          <w:rFonts w:ascii="Calibri" w:eastAsia="Arial" w:hAnsi="Calibri" w:cs="Calibri"/>
          <w:sz w:val="22"/>
          <w:szCs w:val="22"/>
        </w:rPr>
        <w:t xml:space="preserve">Doña Marta Álvarez Alonso, miembro de las Cortes de Navarra, adscrita al Grupo </w:t>
      </w:r>
      <w:r w:rsidRPr="00971A51">
        <w:rPr>
          <w:rFonts w:ascii="Calibri" w:eastAsia="Arial" w:hAnsi="Calibri" w:cs="Calibri"/>
          <w:sz w:val="22"/>
          <w:szCs w:val="22"/>
        </w:rPr>
        <w:t>Parlamentario de Unión del Pueblo Navarro (UPN), al amparo de lo dispuesto en el Reglamento de la Cámara, realiza la siguiente pregunta escrita al Gobierno de Navarra:</w:t>
      </w:r>
    </w:p>
    <w:p w14:paraId="5E5BDDE0" w14:textId="77777777" w:rsidR="00971A51" w:rsidRDefault="00971A51" w:rsidP="00971A51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1A51">
        <w:rPr>
          <w:rFonts w:ascii="Calibri" w:eastAsia="Arial" w:hAnsi="Calibri" w:cs="Calibri"/>
          <w:sz w:val="22"/>
          <w:szCs w:val="22"/>
        </w:rPr>
        <w:t>¿ Qué planes de actuación del POAU 22 se han ejecutado con arreglo a la medida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971A51">
        <w:rPr>
          <w:rFonts w:ascii="Calibri" w:eastAsia="Arial" w:hAnsi="Calibri" w:cs="Calibri"/>
          <w:sz w:val="22"/>
          <w:szCs w:val="22"/>
        </w:rPr>
        <w:t>48.1 del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971A51">
        <w:rPr>
          <w:rFonts w:ascii="Calibri" w:eastAsia="Arial" w:hAnsi="Calibri" w:cs="Calibri"/>
          <w:sz w:val="22"/>
          <w:szCs w:val="22"/>
        </w:rPr>
        <w:t>POAU 2023?</w:t>
      </w:r>
    </w:p>
    <w:p w14:paraId="74DCC5AF" w14:textId="77777777" w:rsidR="00971A51" w:rsidRPr="00971A51" w:rsidRDefault="00971A51" w:rsidP="00971A51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1A51">
        <w:rPr>
          <w:rFonts w:ascii="Calibri" w:eastAsia="Arial" w:hAnsi="Calibri" w:cs="Calibri"/>
          <w:sz w:val="22"/>
          <w:szCs w:val="22"/>
        </w:rPr>
        <w:t>¿Cuáles se han dejado de ejecutar?</w:t>
      </w:r>
    </w:p>
    <w:p w14:paraId="74052CD2" w14:textId="5ABF3839" w:rsidR="00E95A54" w:rsidRPr="00971A51" w:rsidRDefault="00971A51" w:rsidP="00971A51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71A51">
        <w:rPr>
          <w:rFonts w:ascii="Calibri" w:eastAsia="Arial" w:hAnsi="Calibri" w:cs="Calibri"/>
          <w:sz w:val="22"/>
          <w:szCs w:val="22"/>
        </w:rPr>
        <w:t xml:space="preserve">¿Cuál ha sido el motivo para seleccionar unos </w:t>
      </w:r>
      <w:r w:rsidRPr="00971A51">
        <w:rPr>
          <w:rFonts w:ascii="Calibri" w:eastAsia="Arial" w:hAnsi="Calibri" w:cs="Calibri"/>
          <w:sz w:val="22"/>
          <w:szCs w:val="22"/>
        </w:rPr>
        <w:t xml:space="preserve">y </w:t>
      </w:r>
      <w:r w:rsidRPr="00971A51">
        <w:rPr>
          <w:rFonts w:ascii="Calibri" w:eastAsia="Arial" w:hAnsi="Calibri" w:cs="Calibri"/>
          <w:sz w:val="22"/>
          <w:szCs w:val="22"/>
        </w:rPr>
        <w:t xml:space="preserve">otros? </w:t>
      </w:r>
    </w:p>
    <w:p w14:paraId="1CBC2620" w14:textId="77777777" w:rsidR="00971A51" w:rsidRDefault="00971A51" w:rsidP="00971A51">
      <w:pPr>
        <w:pStyle w:val="Style"/>
        <w:spacing w:before="100" w:beforeAutospacing="1" w:after="200" w:line="276" w:lineRule="auto"/>
        <w:ind w:leftChars="567" w:left="1247" w:rightChars="100" w:right="220"/>
        <w:textAlignment w:val="baseline"/>
        <w:rPr>
          <w:rFonts w:ascii="Calibri" w:hAnsi="Calibri" w:cs="Calibri"/>
          <w:sz w:val="22"/>
          <w:szCs w:val="22"/>
        </w:rPr>
      </w:pPr>
      <w:r w:rsidRPr="00971A51">
        <w:rPr>
          <w:rFonts w:ascii="Calibri" w:eastAsia="Arial" w:hAnsi="Calibri" w:cs="Calibri"/>
          <w:sz w:val="22"/>
          <w:szCs w:val="22"/>
        </w:rPr>
        <w:t xml:space="preserve">Pamplona, 11 de junio de 2024. </w:t>
      </w:r>
    </w:p>
    <w:p w14:paraId="75640A4A" w14:textId="7044239E" w:rsidR="00E95A54" w:rsidRPr="00971A51" w:rsidRDefault="00971A51" w:rsidP="00971A51">
      <w:pPr>
        <w:pStyle w:val="Style"/>
        <w:spacing w:before="100" w:beforeAutospacing="1" w:after="200" w:line="276" w:lineRule="auto"/>
        <w:ind w:leftChars="567" w:left="1247" w:rightChars="100" w:right="2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Marta Álvarez Alonso</w:t>
      </w:r>
    </w:p>
    <w:sectPr w:rsidR="00E95A54" w:rsidRPr="00971A51" w:rsidSect="00971A51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F77"/>
    <w:multiLevelType w:val="hybridMultilevel"/>
    <w:tmpl w:val="211470BA"/>
    <w:lvl w:ilvl="0" w:tplc="A2D2E9F0">
      <w:start w:val="1"/>
      <w:numFmt w:val="decimal"/>
      <w:lvlText w:val="%1."/>
      <w:lvlJc w:val="left"/>
      <w:pPr>
        <w:ind w:left="1607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2327" w:hanging="360"/>
      </w:pPr>
    </w:lvl>
    <w:lvl w:ilvl="2" w:tplc="0C0A001B" w:tentative="1">
      <w:start w:val="1"/>
      <w:numFmt w:val="lowerRoman"/>
      <w:lvlText w:val="%3."/>
      <w:lvlJc w:val="right"/>
      <w:pPr>
        <w:ind w:left="3047" w:hanging="180"/>
      </w:pPr>
    </w:lvl>
    <w:lvl w:ilvl="3" w:tplc="0C0A000F" w:tentative="1">
      <w:start w:val="1"/>
      <w:numFmt w:val="decimal"/>
      <w:lvlText w:val="%4."/>
      <w:lvlJc w:val="left"/>
      <w:pPr>
        <w:ind w:left="3767" w:hanging="360"/>
      </w:pPr>
    </w:lvl>
    <w:lvl w:ilvl="4" w:tplc="0C0A0019" w:tentative="1">
      <w:start w:val="1"/>
      <w:numFmt w:val="lowerLetter"/>
      <w:lvlText w:val="%5."/>
      <w:lvlJc w:val="left"/>
      <w:pPr>
        <w:ind w:left="4487" w:hanging="360"/>
      </w:pPr>
    </w:lvl>
    <w:lvl w:ilvl="5" w:tplc="0C0A001B" w:tentative="1">
      <w:start w:val="1"/>
      <w:numFmt w:val="lowerRoman"/>
      <w:lvlText w:val="%6."/>
      <w:lvlJc w:val="right"/>
      <w:pPr>
        <w:ind w:left="5207" w:hanging="180"/>
      </w:pPr>
    </w:lvl>
    <w:lvl w:ilvl="6" w:tplc="0C0A000F" w:tentative="1">
      <w:start w:val="1"/>
      <w:numFmt w:val="decimal"/>
      <w:lvlText w:val="%7."/>
      <w:lvlJc w:val="left"/>
      <w:pPr>
        <w:ind w:left="5927" w:hanging="360"/>
      </w:pPr>
    </w:lvl>
    <w:lvl w:ilvl="7" w:tplc="0C0A0019" w:tentative="1">
      <w:start w:val="1"/>
      <w:numFmt w:val="lowerLetter"/>
      <w:lvlText w:val="%8."/>
      <w:lvlJc w:val="left"/>
      <w:pPr>
        <w:ind w:left="6647" w:hanging="360"/>
      </w:pPr>
    </w:lvl>
    <w:lvl w:ilvl="8" w:tplc="0C0A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657E6804"/>
    <w:multiLevelType w:val="singleLevel"/>
    <w:tmpl w:val="81808F7A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895923249">
    <w:abstractNumId w:val="1"/>
  </w:num>
  <w:num w:numId="2" w16cid:durableId="169156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A54"/>
    <w:rsid w:val="00971A51"/>
    <w:rsid w:val="00B72E6B"/>
    <w:rsid w:val="00E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81EA"/>
  <w15:docId w15:val="{7A6F1034-4708-4209-BF22-6BF474AB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444</Characters>
  <Application>Microsoft Office Word</Application>
  <DocSecurity>0</DocSecurity>
  <Lines>3</Lines>
  <Paragraphs>1</Paragraphs>
  <ScaleCrop>false</ScaleCrop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24PES-307</dc:title>
  <dc:creator>informatica</dc:creator>
  <cp:keywords>CreatedByIRIS_Readiris_17.0</cp:keywords>
  <cp:lastModifiedBy>Mauleón, Fernando</cp:lastModifiedBy>
  <cp:revision>2</cp:revision>
  <dcterms:created xsi:type="dcterms:W3CDTF">2024-06-13T06:32:00Z</dcterms:created>
  <dcterms:modified xsi:type="dcterms:W3CDTF">2024-06-13T06:37:00Z</dcterms:modified>
</cp:coreProperties>
</file>